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0828" w14:textId="77777777" w:rsidR="007B12D3" w:rsidRDefault="007B12D3" w:rsidP="007B1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218">
        <w:rPr>
          <w:rFonts w:ascii="Times New Roman" w:hAnsi="Times New Roman" w:cs="Times New Roman"/>
          <w:sz w:val="24"/>
          <w:szCs w:val="24"/>
        </w:rPr>
        <w:t>Scenariusz zajęć</w:t>
      </w:r>
    </w:p>
    <w:p w14:paraId="4581BD4C" w14:textId="77777777" w:rsidR="007B12D3" w:rsidRPr="005B6218" w:rsidRDefault="007B12D3" w:rsidP="007B1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47F37D" w14:textId="03EBD51F" w:rsidR="007B12D3" w:rsidRPr="005B6218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218"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27.05</w:t>
      </w:r>
      <w:r w:rsidRPr="005B621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C54C4F2" w14:textId="77777777" w:rsidR="007B12D3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218">
        <w:rPr>
          <w:rFonts w:ascii="Times New Roman" w:hAnsi="Times New Roman" w:cs="Times New Roman"/>
          <w:sz w:val="24"/>
          <w:szCs w:val="24"/>
        </w:rPr>
        <w:t xml:space="preserve">Tryb nauczania: nauczanie </w:t>
      </w:r>
      <w:r>
        <w:rPr>
          <w:rFonts w:ascii="Times New Roman" w:hAnsi="Times New Roman" w:cs="Times New Roman"/>
          <w:sz w:val="24"/>
          <w:szCs w:val="24"/>
        </w:rPr>
        <w:t>stacjonarne</w:t>
      </w:r>
    </w:p>
    <w:p w14:paraId="0B145D25" w14:textId="69544808" w:rsidR="007B12D3" w:rsidRPr="005B6218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218">
        <w:rPr>
          <w:rFonts w:ascii="Times New Roman" w:hAnsi="Times New Roman" w:cs="Times New Roman"/>
          <w:sz w:val="24"/>
          <w:szCs w:val="24"/>
        </w:rPr>
        <w:t xml:space="preserve">Klasa: </w:t>
      </w:r>
      <w:r w:rsidR="00213F8F">
        <w:rPr>
          <w:rFonts w:ascii="Times New Roman" w:hAnsi="Times New Roman" w:cs="Times New Roman"/>
          <w:sz w:val="24"/>
          <w:szCs w:val="24"/>
        </w:rPr>
        <w:t xml:space="preserve">III B </w:t>
      </w:r>
      <w:r w:rsidRPr="005B6218">
        <w:rPr>
          <w:rFonts w:ascii="Times New Roman" w:hAnsi="Times New Roman" w:cs="Times New Roman"/>
          <w:sz w:val="24"/>
          <w:szCs w:val="24"/>
        </w:rPr>
        <w:t>Szkoła Podstawowa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F2F70">
        <w:rPr>
          <w:rFonts w:ascii="Times New Roman" w:hAnsi="Times New Roman" w:cs="Times New Roman"/>
          <w:sz w:val="24"/>
          <w:szCs w:val="24"/>
        </w:rPr>
        <w:t xml:space="preserve">czworo </w:t>
      </w:r>
      <w:r>
        <w:rPr>
          <w:rFonts w:ascii="Times New Roman" w:hAnsi="Times New Roman" w:cs="Times New Roman"/>
          <w:sz w:val="24"/>
          <w:szCs w:val="24"/>
        </w:rPr>
        <w:t>uczni</w:t>
      </w:r>
      <w:r w:rsidR="001F2F70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z niepełnosprawnością intelektualną w stopniu umiarkowanym sprzężoną z autyzmem)</w:t>
      </w:r>
    </w:p>
    <w:p w14:paraId="46F4F9A9" w14:textId="072FCB55" w:rsidR="007B12D3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Przedmiot: Zajęcia rozwijające k</w:t>
      </w:r>
      <w:r w:rsidR="00770B04">
        <w:rPr>
          <w:rFonts w:ascii="Times New Roman" w:hAnsi="Times New Roman" w:cs="Times New Roman"/>
          <w:sz w:val="24"/>
          <w:szCs w:val="24"/>
        </w:rPr>
        <w:t>omunikację</w:t>
      </w:r>
    </w:p>
    <w:p w14:paraId="114F27DE" w14:textId="7CDCBABD" w:rsidR="00D82C77" w:rsidRDefault="00D82C77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zajęć: 45 minut</w:t>
      </w:r>
    </w:p>
    <w:p w14:paraId="5D31044F" w14:textId="77777777" w:rsidR="00464323" w:rsidRDefault="00464323" w:rsidP="0046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218">
        <w:rPr>
          <w:rFonts w:ascii="Times New Roman" w:hAnsi="Times New Roman" w:cs="Times New Roman"/>
          <w:sz w:val="24"/>
          <w:szCs w:val="24"/>
        </w:rPr>
        <w:t>Nauczyciel: Dorota Kurkiewicz</w:t>
      </w:r>
    </w:p>
    <w:p w14:paraId="3AF4D235" w14:textId="70B705C3" w:rsidR="00464323" w:rsidRDefault="0046432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Miejsce: Sala Doświadczania Świata – zajęcia z wykorzystaniem interaktywnej podłogi </w:t>
      </w:r>
      <w:proofErr w:type="spellStart"/>
      <w:r>
        <w:rPr>
          <w:rFonts w:ascii="Times New Roman" w:hAnsi="Times New Roman" w:cs="Times New Roman"/>
          <w:sz w:val="24"/>
          <w:szCs w:val="24"/>
        </w:rPr>
        <w:t>FunFloor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1AA515" w14:textId="77777777" w:rsidR="007B12D3" w:rsidRPr="005B6218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BE48D" w14:textId="26BE01D7" w:rsidR="007B12D3" w:rsidRPr="00681E1B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E1B">
        <w:rPr>
          <w:rFonts w:ascii="Times New Roman" w:hAnsi="Times New Roman" w:cs="Times New Roman"/>
          <w:sz w:val="24"/>
          <w:szCs w:val="24"/>
        </w:rPr>
        <w:t xml:space="preserve">Temat lekcji: </w:t>
      </w:r>
      <w:r w:rsidR="00464323">
        <w:rPr>
          <w:rFonts w:ascii="Times New Roman" w:hAnsi="Times New Roman" w:cs="Times New Roman"/>
          <w:sz w:val="24"/>
          <w:szCs w:val="24"/>
        </w:rPr>
        <w:t>Rozwijanie kompetencji komunikacyjnych w relacji uczeń - nauczyciel</w:t>
      </w:r>
    </w:p>
    <w:p w14:paraId="20BBF1D5" w14:textId="77777777" w:rsidR="007B12D3" w:rsidRPr="00681E1B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92E8D" w14:textId="77777777" w:rsidR="007B12D3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218">
        <w:rPr>
          <w:rFonts w:ascii="Times New Roman" w:hAnsi="Times New Roman" w:cs="Times New Roman"/>
          <w:sz w:val="24"/>
          <w:szCs w:val="24"/>
        </w:rPr>
        <w:t xml:space="preserve">Cele: </w:t>
      </w:r>
    </w:p>
    <w:p w14:paraId="5DBBBD93" w14:textId="66219C49" w:rsidR="007B12D3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uczniowie współdziałają </w:t>
      </w:r>
      <w:r w:rsidR="00DE548D">
        <w:rPr>
          <w:rFonts w:ascii="Times New Roman" w:hAnsi="Times New Roman" w:cs="Times New Roman"/>
          <w:sz w:val="24"/>
          <w:szCs w:val="24"/>
        </w:rPr>
        <w:t>z nauczycielem – rozumieją i wykonują polecenia proste, jednoetapowe;</w:t>
      </w:r>
    </w:p>
    <w:p w14:paraId="32758E1D" w14:textId="4CBD428E" w:rsidR="00D726B7" w:rsidRDefault="00D726B7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uczniowie współpracują ze sobą podczas wspólnej zabawy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FunFloor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3AF229F" w14:textId="5A82C8E2" w:rsidR="00C15EA6" w:rsidRDefault="00C15EA6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akceptują obecność innych dzieci w bliskiej odległości od siebie;</w:t>
      </w:r>
    </w:p>
    <w:p w14:paraId="06648EE4" w14:textId="24B1EC32" w:rsidR="007B12D3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potrafią poczekać na swoją kolej</w:t>
      </w:r>
      <w:r w:rsidR="00DE548D">
        <w:rPr>
          <w:rFonts w:ascii="Times New Roman" w:hAnsi="Times New Roman" w:cs="Times New Roman"/>
          <w:sz w:val="24"/>
          <w:szCs w:val="24"/>
        </w:rPr>
        <w:t xml:space="preserve"> – stosują się do polecenia „poczekaj”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BF023E" w14:textId="74934303" w:rsidR="00DE548D" w:rsidRDefault="00DE548D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uczniowie korzystają z interaktywnej podłogi </w:t>
      </w:r>
      <w:proofErr w:type="spellStart"/>
      <w:r>
        <w:rPr>
          <w:rFonts w:ascii="Times New Roman" w:hAnsi="Times New Roman" w:cs="Times New Roman"/>
          <w:sz w:val="24"/>
          <w:szCs w:val="24"/>
        </w:rPr>
        <w:t>FunFloor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tylko za pozwoleniem nauczyciela</w:t>
      </w:r>
      <w:r w:rsidR="00FD2E35">
        <w:rPr>
          <w:rFonts w:ascii="Times New Roman" w:hAnsi="Times New Roman" w:cs="Times New Roman"/>
          <w:sz w:val="24"/>
          <w:szCs w:val="24"/>
        </w:rPr>
        <w:t>;</w:t>
      </w:r>
    </w:p>
    <w:p w14:paraId="507EB5E9" w14:textId="2B279CAD" w:rsidR="00FD2E35" w:rsidRDefault="00B059E5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rozumie polecenie słowne nauczyciela lub lektora czytającego zadanie (Michał, Teresa)</w:t>
      </w:r>
      <w:r w:rsidR="00821E6C">
        <w:rPr>
          <w:rFonts w:ascii="Times New Roman" w:hAnsi="Times New Roman" w:cs="Times New Roman"/>
          <w:sz w:val="24"/>
          <w:szCs w:val="24"/>
        </w:rPr>
        <w:t>;</w:t>
      </w:r>
    </w:p>
    <w:p w14:paraId="29B25B16" w14:textId="5C810CF9" w:rsidR="00821E6C" w:rsidRDefault="00821E6C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jest aktywny podczas wykonywania zadania wspólnie z nauczycielem (Julia, Miłosz);</w:t>
      </w:r>
    </w:p>
    <w:p w14:paraId="5DDB99DA" w14:textId="27600767" w:rsidR="00821E6C" w:rsidRDefault="00821E6C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698B">
        <w:rPr>
          <w:rFonts w:ascii="Times New Roman" w:hAnsi="Times New Roman" w:cs="Times New Roman"/>
          <w:sz w:val="24"/>
          <w:szCs w:val="24"/>
        </w:rPr>
        <w:t>pobudzanie do aktywności fizycznej uczniów</w:t>
      </w:r>
      <w:r w:rsidR="00B41E9E">
        <w:rPr>
          <w:rFonts w:ascii="Times New Roman" w:hAnsi="Times New Roman" w:cs="Times New Roman"/>
          <w:sz w:val="24"/>
          <w:szCs w:val="24"/>
        </w:rPr>
        <w:t xml:space="preserve"> wycofanych (Julia, Teresa);</w:t>
      </w:r>
    </w:p>
    <w:p w14:paraId="2A08CD11" w14:textId="7D1704D5" w:rsidR="00B41E9E" w:rsidRDefault="00B41E9E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hamowanie nadmiernego pobudzenia psychoruchowego uczniów nadaktywnych (Miłosz, Michał);</w:t>
      </w:r>
    </w:p>
    <w:p w14:paraId="7721686B" w14:textId="0C04CB6A" w:rsidR="00264028" w:rsidRDefault="00264028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995">
        <w:rPr>
          <w:rFonts w:ascii="Times New Roman" w:hAnsi="Times New Roman" w:cs="Times New Roman"/>
          <w:sz w:val="24"/>
          <w:szCs w:val="24"/>
        </w:rPr>
        <w:t xml:space="preserve"> uczniowie zdejmują i zakładają obuwie samodzielnie (</w:t>
      </w:r>
      <w:r w:rsidR="002F7FBD">
        <w:rPr>
          <w:rFonts w:ascii="Times New Roman" w:hAnsi="Times New Roman" w:cs="Times New Roman"/>
          <w:sz w:val="24"/>
          <w:szCs w:val="24"/>
        </w:rPr>
        <w:t>Teresa, Michał, Miłosz), lub z pomocą (Julia);</w:t>
      </w:r>
    </w:p>
    <w:p w14:paraId="2EFC5F1A" w14:textId="525C05F6" w:rsidR="002F7FBD" w:rsidRDefault="002F7FBD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(Julia, Teresa, Miłosz) z fizyczną podpowiedzią poruszają nogami ruchem posuwistym podczas zabawy „Plaża”;</w:t>
      </w:r>
    </w:p>
    <w:p w14:paraId="2F5D8596" w14:textId="5BCE6E3A" w:rsidR="002F7FBD" w:rsidRDefault="002F7FBD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(Michał), na polecenie nauczyciela samodzielnie „rozgarnia” piasek nogami podczas zabawy „Plaża;</w:t>
      </w:r>
    </w:p>
    <w:p w14:paraId="1967985D" w14:textId="6CE2A45E" w:rsidR="00FC1182" w:rsidRDefault="00FC1182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(Julia, Miłosz), z pomocą posegregują piłki wg koloru, stosując się do polecenia nauczyciela;</w:t>
      </w:r>
    </w:p>
    <w:p w14:paraId="4DC89080" w14:textId="49C9F233" w:rsidR="0054104F" w:rsidRDefault="0054104F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(Teresa, Michał), na polecenie samodzielnie posegregują piłki wg koloru i nazwą wskazany kolor;</w:t>
      </w:r>
    </w:p>
    <w:p w14:paraId="635D5FE6" w14:textId="3800277F" w:rsidR="0054104F" w:rsidRDefault="003A116B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(Julia i Miłosz), z fizyczną podpowiedzią, zareagują na polecenie „nadepnij” podczas zabawy „Kulki pękające</w:t>
      </w:r>
      <w:r w:rsidR="00F46A1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E21E5F" w14:textId="129EBE1F" w:rsidR="00FD2E35" w:rsidRDefault="003A116B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uczniowie </w:t>
      </w:r>
      <w:r w:rsidR="00F46A12">
        <w:rPr>
          <w:rFonts w:ascii="Times New Roman" w:hAnsi="Times New Roman" w:cs="Times New Roman"/>
          <w:sz w:val="24"/>
          <w:szCs w:val="24"/>
        </w:rPr>
        <w:t>(Teresa, Michał) samodzielnie wykonają polecenie „nadepnij”</w:t>
      </w:r>
      <w:r w:rsidR="00F46A12" w:rsidRPr="00F46A12">
        <w:rPr>
          <w:rFonts w:ascii="Times New Roman" w:hAnsi="Times New Roman" w:cs="Times New Roman"/>
          <w:sz w:val="24"/>
          <w:szCs w:val="24"/>
        </w:rPr>
        <w:t xml:space="preserve"> </w:t>
      </w:r>
      <w:r w:rsidR="00F46A12">
        <w:rPr>
          <w:rFonts w:ascii="Times New Roman" w:hAnsi="Times New Roman" w:cs="Times New Roman"/>
          <w:sz w:val="24"/>
          <w:szCs w:val="24"/>
        </w:rPr>
        <w:t>podczas zabawy „Kulki pękające”;</w:t>
      </w:r>
    </w:p>
    <w:p w14:paraId="01F9BD8F" w14:textId="13A9002B" w:rsidR="007B12D3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posługuje się komunikacją alternatywną: stosuje gest „jeszcze”(</w:t>
      </w:r>
      <w:r w:rsidR="00A53166">
        <w:rPr>
          <w:rFonts w:ascii="Times New Roman" w:hAnsi="Times New Roman" w:cs="Times New Roman"/>
          <w:sz w:val="24"/>
          <w:szCs w:val="24"/>
        </w:rPr>
        <w:t xml:space="preserve">Julia, </w:t>
      </w:r>
      <w:r>
        <w:rPr>
          <w:rFonts w:ascii="Times New Roman" w:hAnsi="Times New Roman" w:cs="Times New Roman"/>
          <w:sz w:val="24"/>
          <w:szCs w:val="24"/>
        </w:rPr>
        <w:t>Miłosz);</w:t>
      </w:r>
    </w:p>
    <w:p w14:paraId="64E9D596" w14:textId="55782E89" w:rsidR="007B12D3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posługuje się mową czynną w celu komunikacji z nauczycielem (</w:t>
      </w:r>
      <w:r w:rsidR="00A53166">
        <w:rPr>
          <w:rFonts w:ascii="Times New Roman" w:hAnsi="Times New Roman" w:cs="Times New Roman"/>
          <w:sz w:val="24"/>
          <w:szCs w:val="24"/>
        </w:rPr>
        <w:t xml:space="preserve">Teresa, </w:t>
      </w:r>
      <w:r>
        <w:rPr>
          <w:rFonts w:ascii="Times New Roman" w:hAnsi="Times New Roman" w:cs="Times New Roman"/>
          <w:sz w:val="24"/>
          <w:szCs w:val="24"/>
        </w:rPr>
        <w:t>Michał).</w:t>
      </w:r>
    </w:p>
    <w:p w14:paraId="79B3D600" w14:textId="77777777" w:rsidR="007B12D3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5AE2C" w14:textId="77777777" w:rsidR="007B12D3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Metody:</w:t>
      </w:r>
    </w:p>
    <w:p w14:paraId="57977E50" w14:textId="77777777" w:rsidR="007B12D3" w:rsidRPr="007C25C7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C7">
        <w:rPr>
          <w:rFonts w:ascii="Times New Roman" w:hAnsi="Times New Roman" w:cs="Times New Roman"/>
          <w:sz w:val="24"/>
          <w:szCs w:val="24"/>
        </w:rPr>
        <w:t>- czynnościowa</w:t>
      </w:r>
      <w:r>
        <w:rPr>
          <w:rFonts w:ascii="Times New Roman" w:hAnsi="Times New Roman" w:cs="Times New Roman"/>
          <w:sz w:val="24"/>
          <w:szCs w:val="24"/>
        </w:rPr>
        <w:t>, praktycznego działania;</w:t>
      </w:r>
      <w:r w:rsidRPr="007C2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5A2F9" w14:textId="77777777" w:rsidR="007B12D3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C7">
        <w:rPr>
          <w:rFonts w:ascii="Times New Roman" w:hAnsi="Times New Roman" w:cs="Times New Roman"/>
          <w:sz w:val="24"/>
          <w:szCs w:val="24"/>
        </w:rPr>
        <w:t>- słowna (instrukcja słowna)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DA081E" w14:textId="1B98A60A" w:rsidR="007B12D3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komunikacji werbalnej;</w:t>
      </w:r>
    </w:p>
    <w:p w14:paraId="1E7642B0" w14:textId="77777777" w:rsidR="007B12D3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metoda dyrektywna;</w:t>
      </w:r>
    </w:p>
    <w:p w14:paraId="39E920F8" w14:textId="77777777" w:rsidR="007B12D3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podążania za dzieckiem.</w:t>
      </w:r>
    </w:p>
    <w:p w14:paraId="3FA2AB6D" w14:textId="77777777" w:rsidR="007B12D3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74C90" w14:textId="77777777" w:rsidR="007B12D3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Formy:</w:t>
      </w:r>
    </w:p>
    <w:p w14:paraId="6D611397" w14:textId="77777777" w:rsidR="007B12D3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zespołowa;</w:t>
      </w:r>
    </w:p>
    <w:p w14:paraId="40397B8C" w14:textId="16FC3522" w:rsidR="007B12D3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indywidualna.</w:t>
      </w:r>
    </w:p>
    <w:p w14:paraId="648F07BB" w14:textId="77777777" w:rsidR="00213F8F" w:rsidRDefault="00213F8F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55FEA" w14:textId="77777777" w:rsidR="007B12D3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zajęć:</w:t>
      </w:r>
    </w:p>
    <w:p w14:paraId="17D07CAC" w14:textId="09901EF3" w:rsidR="00685DDC" w:rsidRDefault="00685DDC" w:rsidP="007B12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do Sali Doświadczania Świata – przygotowanie do zajęć</w:t>
      </w:r>
      <w:r w:rsidR="00E933FC">
        <w:rPr>
          <w:rFonts w:ascii="Times New Roman" w:hAnsi="Times New Roman" w:cs="Times New Roman"/>
          <w:sz w:val="24"/>
          <w:szCs w:val="24"/>
        </w:rPr>
        <w:t>;</w:t>
      </w:r>
    </w:p>
    <w:p w14:paraId="5233F133" w14:textId="5D95F0FE" w:rsidR="00977877" w:rsidRDefault="00977877" w:rsidP="007B12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samoobsługowe – rozumienie i wykonywani</w:t>
      </w:r>
      <w:r w:rsidR="0006065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polecenia „ściągnij buty” i odkładanie na przeznaczone do tego miejsce</w:t>
      </w:r>
      <w:r w:rsidR="00060658">
        <w:rPr>
          <w:rFonts w:ascii="Times New Roman" w:hAnsi="Times New Roman" w:cs="Times New Roman"/>
          <w:sz w:val="24"/>
          <w:szCs w:val="24"/>
        </w:rPr>
        <w:t>;</w:t>
      </w:r>
    </w:p>
    <w:p w14:paraId="3B2D4A2E" w14:textId="114294F1" w:rsidR="007B12D3" w:rsidRDefault="007B12D3" w:rsidP="007B12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BE4">
        <w:rPr>
          <w:rFonts w:ascii="Times New Roman" w:hAnsi="Times New Roman" w:cs="Times New Roman"/>
          <w:sz w:val="24"/>
          <w:szCs w:val="24"/>
        </w:rPr>
        <w:t xml:space="preserve">Organizowanie miejsca do zabaw ruchowych </w:t>
      </w:r>
      <w:r w:rsidR="00977877">
        <w:rPr>
          <w:rFonts w:ascii="Times New Roman" w:hAnsi="Times New Roman" w:cs="Times New Roman"/>
          <w:sz w:val="24"/>
          <w:szCs w:val="24"/>
        </w:rPr>
        <w:t xml:space="preserve">– przygotowanie </w:t>
      </w:r>
      <w:proofErr w:type="spellStart"/>
      <w:r w:rsidR="00977877">
        <w:rPr>
          <w:rFonts w:ascii="Times New Roman" w:hAnsi="Times New Roman" w:cs="Times New Roman"/>
          <w:sz w:val="24"/>
          <w:szCs w:val="24"/>
        </w:rPr>
        <w:t>FunFloor</w:t>
      </w:r>
      <w:proofErr w:type="spellEnd"/>
      <w:r w:rsidR="00977877">
        <w:rPr>
          <w:rFonts w:ascii="Times New Roman" w:hAnsi="Times New Roman" w:cs="Times New Roman"/>
          <w:sz w:val="24"/>
          <w:szCs w:val="24"/>
        </w:rPr>
        <w:t>; ustalenie zasad przebywania w Sali Doświadczania Świata</w:t>
      </w:r>
      <w:r w:rsidR="00060658">
        <w:rPr>
          <w:rFonts w:ascii="Times New Roman" w:hAnsi="Times New Roman" w:cs="Times New Roman"/>
          <w:sz w:val="24"/>
          <w:szCs w:val="24"/>
        </w:rPr>
        <w:t>;</w:t>
      </w:r>
    </w:p>
    <w:p w14:paraId="42588DFC" w14:textId="20F8B110" w:rsidR="00C91F5E" w:rsidRPr="00132BE4" w:rsidRDefault="00C91F5E" w:rsidP="007B12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wspólna wszystkich uczniów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FunFloor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 Plaża” – na polecenie nauczyciela(Michał), po prezentacji nauczyciela i z fizyczną podpowiedzią nauczyciela (Julia, Teresa, Miłosz) poruszanie nogami po interaktywnej podłodze, w taki sposób, aby rozgarnąć piasek i odnaleźć ukryte w nim przedmioty. Nazywanie tych przedmiotów (Teresa, Michał), wskazywanie przedmiotów na prośbę nauczyciela (Julia, Miłosz</w:t>
      </w:r>
      <w:r w:rsidR="00ED58B4">
        <w:rPr>
          <w:rFonts w:ascii="Times New Roman" w:hAnsi="Times New Roman" w:cs="Times New Roman"/>
          <w:sz w:val="24"/>
          <w:szCs w:val="24"/>
        </w:rPr>
        <w:t>);</w:t>
      </w:r>
    </w:p>
    <w:p w14:paraId="325FE71F" w14:textId="71F4421D" w:rsidR="007B385F" w:rsidRDefault="007B385F" w:rsidP="007B12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Rozdzielenie zadań dla uczniów:</w:t>
      </w:r>
    </w:p>
    <w:p w14:paraId="35B1B9FC" w14:textId="64888845" w:rsidR="00227205" w:rsidRDefault="007B385F" w:rsidP="007B385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4a. </w:t>
      </w:r>
      <w:r w:rsidR="00586ADB">
        <w:rPr>
          <w:rFonts w:ascii="Times New Roman" w:hAnsi="Times New Roman" w:cs="Times New Roman"/>
          <w:sz w:val="24"/>
          <w:szCs w:val="24"/>
        </w:rPr>
        <w:t>Zabawa w suchym basenie – segregowanie piłek wg dwóch podanych kolorów</w:t>
      </w:r>
      <w:r>
        <w:rPr>
          <w:rFonts w:ascii="Times New Roman" w:hAnsi="Times New Roman" w:cs="Times New Roman"/>
          <w:sz w:val="24"/>
          <w:szCs w:val="24"/>
        </w:rPr>
        <w:t xml:space="preserve"> (Julia i Miłosz)</w:t>
      </w:r>
      <w:r w:rsidR="00856CEC">
        <w:rPr>
          <w:rFonts w:ascii="Times New Roman" w:hAnsi="Times New Roman" w:cs="Times New Roman"/>
          <w:sz w:val="24"/>
          <w:szCs w:val="24"/>
        </w:rPr>
        <w:t>;</w:t>
      </w:r>
    </w:p>
    <w:p w14:paraId="7A3D33E6" w14:textId="1684EC09" w:rsidR="007B385F" w:rsidRDefault="007B385F" w:rsidP="007B385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4b. Zabawa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FunFloor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D18B0">
        <w:rPr>
          <w:rFonts w:ascii="Times New Roman" w:hAnsi="Times New Roman" w:cs="Times New Roman"/>
          <w:sz w:val="24"/>
          <w:szCs w:val="24"/>
        </w:rPr>
        <w:t xml:space="preserve">„Kulki pękające” – </w:t>
      </w:r>
      <w:r w:rsidR="00710CE0">
        <w:rPr>
          <w:rFonts w:ascii="Times New Roman" w:hAnsi="Times New Roman" w:cs="Times New Roman"/>
          <w:sz w:val="24"/>
          <w:szCs w:val="24"/>
        </w:rPr>
        <w:t xml:space="preserve">po wysłuchaniu polecenia nauczyciela, samodzielne </w:t>
      </w:r>
      <w:r w:rsidR="006D18B0">
        <w:rPr>
          <w:rFonts w:ascii="Times New Roman" w:hAnsi="Times New Roman" w:cs="Times New Roman"/>
          <w:sz w:val="24"/>
          <w:szCs w:val="24"/>
        </w:rPr>
        <w:t xml:space="preserve">chodzenie po interaktywnej podłodze w taki sposób, aby nastąpić na jak największą ilość kulek </w:t>
      </w:r>
      <w:r>
        <w:rPr>
          <w:rFonts w:ascii="Times New Roman" w:hAnsi="Times New Roman" w:cs="Times New Roman"/>
          <w:sz w:val="24"/>
          <w:szCs w:val="24"/>
        </w:rPr>
        <w:t>(Michał i Teresa)</w:t>
      </w:r>
      <w:r w:rsidR="00856CEC">
        <w:rPr>
          <w:rFonts w:ascii="Times New Roman" w:hAnsi="Times New Roman" w:cs="Times New Roman"/>
          <w:sz w:val="24"/>
          <w:szCs w:val="24"/>
        </w:rPr>
        <w:t>;</w:t>
      </w:r>
    </w:p>
    <w:p w14:paraId="7234FC9F" w14:textId="521C5E84" w:rsidR="00856CEC" w:rsidRDefault="00856CEC" w:rsidP="007B385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4c. Zamiana aktywności uczniów</w:t>
      </w:r>
    </w:p>
    <w:p w14:paraId="6A560D52" w14:textId="00CD0631" w:rsidR="00856CEC" w:rsidRDefault="00856CEC" w:rsidP="007B385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Teresa</w:t>
      </w:r>
      <w:r w:rsidR="00710CE0">
        <w:rPr>
          <w:rFonts w:ascii="Times New Roman" w:hAnsi="Times New Roman" w:cs="Times New Roman"/>
          <w:sz w:val="24"/>
          <w:szCs w:val="24"/>
        </w:rPr>
        <w:t xml:space="preserve"> i Michał</w:t>
      </w:r>
      <w:r>
        <w:rPr>
          <w:rFonts w:ascii="Times New Roman" w:hAnsi="Times New Roman" w:cs="Times New Roman"/>
          <w:sz w:val="24"/>
          <w:szCs w:val="24"/>
        </w:rPr>
        <w:t xml:space="preserve"> – wspólne segregowanie i nazywanie kolorów piłek;</w:t>
      </w:r>
    </w:p>
    <w:p w14:paraId="2562D68E" w14:textId="21FB449D" w:rsidR="00856CEC" w:rsidRDefault="00856CEC" w:rsidP="007B385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CE0">
        <w:rPr>
          <w:rFonts w:ascii="Times New Roman" w:hAnsi="Times New Roman" w:cs="Times New Roman"/>
          <w:sz w:val="24"/>
          <w:szCs w:val="24"/>
        </w:rPr>
        <w:t xml:space="preserve">Julia i Miłosz – z fizyczną pomocą nauczyciela chodzenie po interaktywnej podłodze i reagowanie na polecenie „nadepnij” w celu rozbicia kulki; </w:t>
      </w:r>
    </w:p>
    <w:p w14:paraId="282E70F4" w14:textId="3C408554" w:rsidR="007B385F" w:rsidRDefault="00AF7B08" w:rsidP="007B12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wspólna wszystkich uczniów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FunFloor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„Gwiazdki” </w:t>
      </w:r>
      <w:r w:rsidR="00D918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8B5">
        <w:rPr>
          <w:rFonts w:ascii="Times New Roman" w:hAnsi="Times New Roman" w:cs="Times New Roman"/>
          <w:sz w:val="24"/>
          <w:szCs w:val="24"/>
        </w:rPr>
        <w:t>na polecenie nauczyciela (Michał), po prezentacji nauczyciela i z fizyczną podpowiedzią nauczyciela (Julia, Teresa, Miłosz) poruszanie się po interaktywnej podłodze, w taki sposób</w:t>
      </w:r>
      <w:r w:rsidR="00C91F5E">
        <w:rPr>
          <w:rFonts w:ascii="Times New Roman" w:hAnsi="Times New Roman" w:cs="Times New Roman"/>
          <w:sz w:val="24"/>
          <w:szCs w:val="24"/>
        </w:rPr>
        <w:t>,</w:t>
      </w:r>
      <w:r w:rsidR="00D918B5">
        <w:rPr>
          <w:rFonts w:ascii="Times New Roman" w:hAnsi="Times New Roman" w:cs="Times New Roman"/>
          <w:sz w:val="24"/>
          <w:szCs w:val="24"/>
        </w:rPr>
        <w:t xml:space="preserve"> aby cała pokryła się gwiazdkami;</w:t>
      </w:r>
    </w:p>
    <w:p w14:paraId="0F2347C6" w14:textId="113FE255" w:rsidR="00221E7B" w:rsidRDefault="00233BD2" w:rsidP="007B12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Wyciszenie uczniów przy kolumnach bulgoczących – rozdzielenie uczniów po dwoje do każdej kolumny – obserwowanie zmieniających się kolorów, stymulacja wzrokowa, słuchowa, dotykowa (Julia i Miłosz), naciskanie na panelu sterującym przycisku z podanym przez nauczyciela kolorem, określanie stosunków przestrzennych „na górze”, „na dole” (Teresa, Michał), zliczanie rybek pływających w kolumnie (Michał);</w:t>
      </w:r>
    </w:p>
    <w:p w14:paraId="5ADA8B2D" w14:textId="5BA93E5E" w:rsidR="00D725B0" w:rsidRDefault="00D725B0" w:rsidP="007B12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Relaks na wyspie światłowodów – uczniowie leżą na materacach na wyspie światłowodów, obserwują zmieniające się kolory światłowodów, akceptują obecność kolegów i koleżanek w bliskiej odległości od siebie.</w:t>
      </w:r>
      <w:r w:rsidR="000B33C6">
        <w:rPr>
          <w:rFonts w:ascii="Times New Roman" w:hAnsi="Times New Roman" w:cs="Times New Roman"/>
          <w:sz w:val="24"/>
          <w:szCs w:val="24"/>
        </w:rPr>
        <w:t xml:space="preserve"> Słuchanie muzyki relaksacyjnej. </w:t>
      </w:r>
    </w:p>
    <w:p w14:paraId="276F9B6F" w14:textId="0EE9425A" w:rsidR="007B12D3" w:rsidRDefault="007B12D3" w:rsidP="007B12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czynności samoobsługowych – </w:t>
      </w:r>
      <w:r w:rsidR="000B33C6">
        <w:rPr>
          <w:rFonts w:ascii="Times New Roman" w:hAnsi="Times New Roman" w:cs="Times New Roman"/>
          <w:sz w:val="24"/>
          <w:szCs w:val="24"/>
        </w:rPr>
        <w:t>na polecenie nauczyciela, zakładanie</w:t>
      </w:r>
      <w:r>
        <w:rPr>
          <w:rFonts w:ascii="Times New Roman" w:hAnsi="Times New Roman" w:cs="Times New Roman"/>
          <w:sz w:val="24"/>
          <w:szCs w:val="24"/>
        </w:rPr>
        <w:t xml:space="preserve"> butów</w:t>
      </w:r>
      <w:r w:rsidR="000B33C6">
        <w:rPr>
          <w:rFonts w:ascii="Times New Roman" w:hAnsi="Times New Roman" w:cs="Times New Roman"/>
          <w:sz w:val="24"/>
          <w:szCs w:val="24"/>
        </w:rPr>
        <w:t>, a następnie czekanie na wspólne wyjście z sali.</w:t>
      </w:r>
    </w:p>
    <w:p w14:paraId="0ACE8A29" w14:textId="77777777" w:rsidR="007B12D3" w:rsidRDefault="007B12D3" w:rsidP="007B12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zajęć.</w:t>
      </w:r>
    </w:p>
    <w:p w14:paraId="30970BE8" w14:textId="77777777" w:rsidR="007B12D3" w:rsidRDefault="007B12D3" w:rsidP="007B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A5E45" w14:textId="232F0C71" w:rsidR="007B12D3" w:rsidRDefault="007B12D3" w:rsidP="00D3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Kolejność wykonywanych zadań i ćwiczeń może ulec zmianie lub modyfikacji w zależności od zachowania, stanu psychofizycznego oraz zaangażowania uczniów.</w:t>
      </w:r>
    </w:p>
    <w:p w14:paraId="107F38DD" w14:textId="77777777" w:rsidR="007B12D3" w:rsidRDefault="007B12D3" w:rsidP="007B12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AFCDC9" w14:textId="29E52F98" w:rsidR="007B12D3" w:rsidRDefault="007B12D3" w:rsidP="00535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prowadzący zajęcia</w:t>
      </w:r>
    </w:p>
    <w:p w14:paraId="585FA645" w14:textId="1DE2941C" w:rsidR="00535D46" w:rsidRDefault="00535D46" w:rsidP="0053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2F72E" w14:textId="371BB887" w:rsidR="00205DE6" w:rsidRDefault="00535D46" w:rsidP="00063A42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Dorota Kurkiewicz</w:t>
      </w:r>
    </w:p>
    <w:sectPr w:rsidR="0020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57DB3"/>
    <w:multiLevelType w:val="hybridMultilevel"/>
    <w:tmpl w:val="1B444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64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E6"/>
    <w:rsid w:val="00060658"/>
    <w:rsid w:val="00063A42"/>
    <w:rsid w:val="000B33C6"/>
    <w:rsid w:val="001F2F70"/>
    <w:rsid w:val="00205DE6"/>
    <w:rsid w:val="00213F8F"/>
    <w:rsid w:val="00221E7B"/>
    <w:rsid w:val="00227205"/>
    <w:rsid w:val="00233BD2"/>
    <w:rsid w:val="00264028"/>
    <w:rsid w:val="002F7FBD"/>
    <w:rsid w:val="003A116B"/>
    <w:rsid w:val="00464323"/>
    <w:rsid w:val="00513995"/>
    <w:rsid w:val="00535D46"/>
    <w:rsid w:val="0054104F"/>
    <w:rsid w:val="00586ADB"/>
    <w:rsid w:val="005E698B"/>
    <w:rsid w:val="00685DDC"/>
    <w:rsid w:val="006D18B0"/>
    <w:rsid w:val="006D5DD4"/>
    <w:rsid w:val="00710CE0"/>
    <w:rsid w:val="00770B04"/>
    <w:rsid w:val="007B12D3"/>
    <w:rsid w:val="007B385F"/>
    <w:rsid w:val="007E57EC"/>
    <w:rsid w:val="00821E6C"/>
    <w:rsid w:val="00856CEC"/>
    <w:rsid w:val="00977877"/>
    <w:rsid w:val="00A53166"/>
    <w:rsid w:val="00AF7B08"/>
    <w:rsid w:val="00B059E5"/>
    <w:rsid w:val="00B41E9E"/>
    <w:rsid w:val="00C15EA6"/>
    <w:rsid w:val="00C91F5E"/>
    <w:rsid w:val="00D312C7"/>
    <w:rsid w:val="00D725B0"/>
    <w:rsid w:val="00D726B7"/>
    <w:rsid w:val="00D82C77"/>
    <w:rsid w:val="00D918B5"/>
    <w:rsid w:val="00DB0EC5"/>
    <w:rsid w:val="00DE548D"/>
    <w:rsid w:val="00E933FC"/>
    <w:rsid w:val="00ED58B4"/>
    <w:rsid w:val="00F46A12"/>
    <w:rsid w:val="00FC1182"/>
    <w:rsid w:val="00F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741E"/>
  <w15:chartTrackingRefBased/>
  <w15:docId w15:val="{BEF40122-FCDC-4D3D-991C-174E5EA3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Dorotoa Kurkiewicz</dc:creator>
  <cp:keywords/>
  <dc:description/>
  <cp:lastModifiedBy>Dorotoa Kurkiewicz</cp:lastModifiedBy>
  <cp:revision>40</cp:revision>
  <dcterms:created xsi:type="dcterms:W3CDTF">2022-07-18T15:46:00Z</dcterms:created>
  <dcterms:modified xsi:type="dcterms:W3CDTF">2022-07-21T12:23:00Z</dcterms:modified>
</cp:coreProperties>
</file>