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986C" w14:textId="6130ECEB" w:rsidR="00157C1E" w:rsidRDefault="00F34165">
      <w:pPr>
        <w:rPr>
          <w:b/>
          <w:bCs/>
        </w:rPr>
      </w:pPr>
      <w:r w:rsidRPr="00FC4789">
        <w:rPr>
          <w:b/>
          <w:bCs/>
        </w:rPr>
        <w:t xml:space="preserve">Scenariusz zajęć z wykorzystaniem </w:t>
      </w:r>
      <w:r w:rsidR="00157C1E" w:rsidRPr="00FC4789">
        <w:rPr>
          <w:b/>
          <w:bCs/>
        </w:rPr>
        <w:t xml:space="preserve">FunFloor </w:t>
      </w:r>
      <w:r w:rsidR="00FC4789" w:rsidRPr="00FC4789">
        <w:rPr>
          <w:b/>
          <w:bCs/>
        </w:rPr>
        <w:t>– Aktywna Tablica</w:t>
      </w:r>
    </w:p>
    <w:p w14:paraId="2CFDEC3B" w14:textId="23286F62" w:rsidR="00965C41" w:rsidRPr="00FC4789" w:rsidRDefault="00965C41">
      <w:pPr>
        <w:rPr>
          <w:b/>
          <w:bCs/>
        </w:rPr>
      </w:pPr>
      <w:r>
        <w:rPr>
          <w:b/>
          <w:bCs/>
        </w:rPr>
        <w:t>Prowadzący : Milena Maślińska</w:t>
      </w:r>
    </w:p>
    <w:p w14:paraId="65A8FBF8" w14:textId="6CE62200" w:rsidR="00157C1E" w:rsidRPr="00FC4789" w:rsidRDefault="00157C1E">
      <w:pPr>
        <w:rPr>
          <w:b/>
          <w:bCs/>
        </w:rPr>
      </w:pPr>
      <w:r w:rsidRPr="00FC4789">
        <w:rPr>
          <w:b/>
          <w:bCs/>
        </w:rPr>
        <w:t>Rodzaj zajęć</w:t>
      </w:r>
      <w:r w:rsidR="00FC4789">
        <w:rPr>
          <w:b/>
          <w:bCs/>
        </w:rPr>
        <w:t xml:space="preserve">: </w:t>
      </w:r>
      <w:r>
        <w:t>Rewalidacja indywidulana z elementami terapii widzenia</w:t>
      </w:r>
    </w:p>
    <w:p w14:paraId="430C98A4" w14:textId="77777777" w:rsidR="00FC4789" w:rsidRDefault="00FC4789">
      <w:r>
        <w:t xml:space="preserve">dla uczniów z niepełnosprawnością intelektualną w stopniu umiarkowanym </w:t>
      </w:r>
    </w:p>
    <w:p w14:paraId="0D4D895D" w14:textId="7CFD3A76" w:rsidR="00FC4789" w:rsidRDefault="00FC4789">
      <w:r>
        <w:t>lub dla dzieci w normie intelektualnej w wieku przedszkolnym</w:t>
      </w:r>
      <w:r w:rsidR="005D4BDF">
        <w:t>, także dla dzieci z autyzmem</w:t>
      </w:r>
    </w:p>
    <w:p w14:paraId="612C7274" w14:textId="4EF859FA" w:rsidR="00FC4789" w:rsidRDefault="00157C1E">
      <w:pPr>
        <w:rPr>
          <w:b/>
          <w:bCs/>
        </w:rPr>
      </w:pPr>
      <w:r w:rsidRPr="00FC4789">
        <w:rPr>
          <w:b/>
          <w:bCs/>
        </w:rPr>
        <w:t>Temat zajęć</w:t>
      </w:r>
      <w:r w:rsidR="00FC4789">
        <w:rPr>
          <w:b/>
          <w:bCs/>
        </w:rPr>
        <w:t xml:space="preserve">: Moje ręce małe takie są wspaniałe </w:t>
      </w:r>
    </w:p>
    <w:p w14:paraId="5B6094EC" w14:textId="4C6697EB" w:rsidR="00157C1E" w:rsidRDefault="00FC4789">
      <w:pPr>
        <w:rPr>
          <w:b/>
          <w:bCs/>
        </w:rPr>
      </w:pPr>
      <w:r>
        <w:rPr>
          <w:b/>
          <w:bCs/>
        </w:rPr>
        <w:t>C</w:t>
      </w:r>
      <w:r w:rsidR="00157C1E" w:rsidRPr="00FC4789">
        <w:rPr>
          <w:b/>
          <w:bCs/>
        </w:rPr>
        <w:t>ele</w:t>
      </w:r>
      <w:r>
        <w:rPr>
          <w:b/>
          <w:bCs/>
        </w:rPr>
        <w:t xml:space="preserve"> </w:t>
      </w:r>
      <w:r w:rsidR="00965C41">
        <w:rPr>
          <w:b/>
          <w:bCs/>
        </w:rPr>
        <w:t>terapeutyczne</w:t>
      </w:r>
      <w:r w:rsidR="00157C1E" w:rsidRPr="00FC4789">
        <w:rPr>
          <w:b/>
          <w:bCs/>
        </w:rPr>
        <w:t>:</w:t>
      </w:r>
    </w:p>
    <w:p w14:paraId="399ACC8E" w14:textId="3C581D2B" w:rsidR="00FC4789" w:rsidRPr="00FC4789" w:rsidRDefault="00FC4789">
      <w:r w:rsidRPr="00FC4789">
        <w:t xml:space="preserve">- utrwalanie </w:t>
      </w:r>
      <w:r>
        <w:t>umiejętności</w:t>
      </w:r>
      <w:r w:rsidR="001352DA">
        <w:t xml:space="preserve"> orientacji w schemacie ciała, rozpoznawania części ciała, </w:t>
      </w:r>
      <w:r w:rsidR="001C4D7D">
        <w:t>usprawnianie</w:t>
      </w:r>
      <w:r w:rsidR="00965C41">
        <w:t xml:space="preserve"> </w:t>
      </w:r>
      <w:r w:rsidR="001352DA">
        <w:t>somatognozj</w:t>
      </w:r>
      <w:r w:rsidR="00965C41">
        <w:t>i</w:t>
      </w:r>
      <w:r w:rsidR="001352DA">
        <w:t xml:space="preserve">, </w:t>
      </w:r>
    </w:p>
    <w:p w14:paraId="697293F8" w14:textId="31058D5B" w:rsidR="00157C1E" w:rsidRDefault="00157C1E">
      <w:r>
        <w:t>- utrwalanie umiejętności rozpoznawania cyfr</w:t>
      </w:r>
      <w:r w:rsidR="00965C41">
        <w:t>,</w:t>
      </w:r>
    </w:p>
    <w:p w14:paraId="39668528" w14:textId="0E20C36B" w:rsidR="00157C1E" w:rsidRDefault="00157C1E">
      <w:r>
        <w:t>- utrwalanie umiejętności liczenia</w:t>
      </w:r>
      <w:r w:rsidR="00965C41">
        <w:t xml:space="preserve"> na konkretach,</w:t>
      </w:r>
    </w:p>
    <w:p w14:paraId="622ED795" w14:textId="3AD31FAB" w:rsidR="00105043" w:rsidRDefault="00105043">
      <w:r>
        <w:t>- utrwalanie pojęć matematycznych</w:t>
      </w:r>
      <w:r w:rsidR="00965C41">
        <w:t xml:space="preserve">: </w:t>
      </w:r>
      <w:r>
        <w:t>najwyższy, najniższy</w:t>
      </w:r>
      <w:r w:rsidR="002A1850">
        <w:t>,</w:t>
      </w:r>
    </w:p>
    <w:p w14:paraId="2A2314AF" w14:textId="5072A415" w:rsidR="005D4BDF" w:rsidRDefault="005D4BDF">
      <w:r>
        <w:t>- rozwijanie mowy biernej i mowy czynnej</w:t>
      </w:r>
      <w:r w:rsidR="00965C41">
        <w:t>,</w:t>
      </w:r>
      <w:r>
        <w:t xml:space="preserve"> </w:t>
      </w:r>
    </w:p>
    <w:p w14:paraId="34BE9466" w14:textId="590DA5F9" w:rsidR="00157C1E" w:rsidRDefault="00157C1E">
      <w:r>
        <w:t>- rozwijanie naśladownictwa</w:t>
      </w:r>
      <w:r w:rsidR="00965C41">
        <w:t>,</w:t>
      </w:r>
    </w:p>
    <w:p w14:paraId="3F40DA7A" w14:textId="41C5682A" w:rsidR="00D86151" w:rsidRDefault="00157C1E">
      <w:r>
        <w:t xml:space="preserve">- usprawnianie </w:t>
      </w:r>
      <w:r w:rsidR="0032402A">
        <w:t>percepcji wzrokow</w:t>
      </w:r>
      <w:r w:rsidR="00D86151">
        <w:t>ej: wyszukiwanie przedmiotu, wyodrębnianie figury z tła, koncentracja</w:t>
      </w:r>
      <w:r w:rsidR="00D10082">
        <w:t xml:space="preserve"> i pamięć</w:t>
      </w:r>
      <w:r w:rsidR="00D86151">
        <w:t xml:space="preserve"> wzrokowa, </w:t>
      </w:r>
    </w:p>
    <w:p w14:paraId="75F3CB39" w14:textId="0773CE1D" w:rsidR="0032402A" w:rsidRDefault="0032402A">
      <w:r>
        <w:t xml:space="preserve">- usprawnianie </w:t>
      </w:r>
      <w:r w:rsidR="00D86151">
        <w:t>percepcji</w:t>
      </w:r>
      <w:r>
        <w:t xml:space="preserve"> słuchow</w:t>
      </w:r>
      <w:r w:rsidR="00D86151">
        <w:t>ej</w:t>
      </w:r>
      <w:r w:rsidR="00D10082">
        <w:t>,</w:t>
      </w:r>
    </w:p>
    <w:p w14:paraId="2225F1F2" w14:textId="7BA53452" w:rsidR="00157C1E" w:rsidRDefault="00157C1E">
      <w:r>
        <w:t>-integracja bodźców wzrokowych, słuchowych i ruchowych</w:t>
      </w:r>
      <w:r w:rsidR="00965C41">
        <w:t>,</w:t>
      </w:r>
    </w:p>
    <w:p w14:paraId="11178FA9" w14:textId="0BD51917" w:rsidR="00157C1E" w:rsidRDefault="00157C1E">
      <w:r>
        <w:t xml:space="preserve">- </w:t>
      </w:r>
      <w:r w:rsidR="00FC4789">
        <w:t>usprawnianie motoryki małej i motoryki dużej</w:t>
      </w:r>
      <w:r w:rsidR="00965C41">
        <w:t>,</w:t>
      </w:r>
    </w:p>
    <w:p w14:paraId="2CD38ED7" w14:textId="09303F08" w:rsidR="00157C1E" w:rsidRDefault="00157C1E">
      <w:r>
        <w:t xml:space="preserve">- </w:t>
      </w:r>
      <w:r w:rsidR="00FC4789">
        <w:t>usprawnianie</w:t>
      </w:r>
      <w:r>
        <w:t xml:space="preserve"> koordynacji wzrokowo- </w:t>
      </w:r>
      <w:r w:rsidR="00FC4789">
        <w:t>ruchowej</w:t>
      </w:r>
      <w:r w:rsidR="00965C41">
        <w:t>,</w:t>
      </w:r>
    </w:p>
    <w:p w14:paraId="5BE11129" w14:textId="7A62C10E" w:rsidR="000F6EE2" w:rsidRDefault="000F6EE2">
      <w:r>
        <w:t>- rozwijanie kreatywności</w:t>
      </w:r>
      <w:r w:rsidR="00965C41">
        <w:t>.</w:t>
      </w:r>
    </w:p>
    <w:p w14:paraId="39954161" w14:textId="1E7D667C" w:rsidR="00965C41" w:rsidRPr="00965C41" w:rsidRDefault="00965C41">
      <w:r w:rsidRPr="00965C41">
        <w:rPr>
          <w:b/>
          <w:bCs/>
        </w:rPr>
        <w:t xml:space="preserve">Pomoce dydaktyczne: </w:t>
      </w:r>
      <w:r>
        <w:t xml:space="preserve">podłoga interaktywna „FunFloor”, </w:t>
      </w:r>
      <w:r w:rsidR="001C4D7D">
        <w:t>szczotki, puzzle przedstawiające postać  człowieka,  karta pracy z konturami postaci, 2pisaki.</w:t>
      </w:r>
    </w:p>
    <w:p w14:paraId="5E1379C5" w14:textId="77777777" w:rsidR="00157C1E" w:rsidRDefault="00157C1E"/>
    <w:p w14:paraId="19C655EE" w14:textId="6FFA8F92" w:rsidR="001352DA" w:rsidRDefault="001352DA">
      <w:pPr>
        <w:rPr>
          <w:b/>
          <w:bCs/>
        </w:rPr>
      </w:pPr>
      <w:r>
        <w:rPr>
          <w:b/>
          <w:bCs/>
        </w:rPr>
        <w:t xml:space="preserve">Zadanie 1. </w:t>
      </w:r>
      <w:r w:rsidR="00965C41">
        <w:rPr>
          <w:b/>
          <w:bCs/>
        </w:rPr>
        <w:t>„</w:t>
      </w:r>
      <w:r>
        <w:rPr>
          <w:b/>
          <w:bCs/>
        </w:rPr>
        <w:t>Wskazywanie i nazywanie części ciała</w:t>
      </w:r>
      <w:r w:rsidR="00965C41">
        <w:rPr>
          <w:b/>
          <w:bCs/>
        </w:rPr>
        <w:t>”</w:t>
      </w:r>
    </w:p>
    <w:p w14:paraId="72D638AC" w14:textId="3888479E" w:rsidR="005D4BDF" w:rsidRDefault="005B7511" w:rsidP="005B7511">
      <w:r>
        <w:t xml:space="preserve">- </w:t>
      </w:r>
      <w:r w:rsidR="005D4BDF" w:rsidRPr="005D4BDF">
        <w:t xml:space="preserve">Nauczyciel </w:t>
      </w:r>
      <w:r w:rsidR="005D4BDF">
        <w:t>staje naprzeciwko uczni</w:t>
      </w:r>
      <w:r w:rsidR="007B04EA">
        <w:t>a</w:t>
      </w:r>
      <w:r w:rsidR="005D4BDF">
        <w:t xml:space="preserve"> i nazywa po kolei części ciała wskakując je na sobie:</w:t>
      </w:r>
    </w:p>
    <w:p w14:paraId="7A5379EB" w14:textId="6A93E662" w:rsidR="005D4BDF" w:rsidRDefault="005B7511">
      <w:r>
        <w:t>g</w:t>
      </w:r>
      <w:r w:rsidR="005D4BDF">
        <w:t>łowa, ręce, brzuch, nogi</w:t>
      </w:r>
      <w:r>
        <w:t xml:space="preserve"> ( wersja łatwiejsza),</w:t>
      </w:r>
    </w:p>
    <w:p w14:paraId="46FA1ABD" w14:textId="23660F97" w:rsidR="005B7511" w:rsidRDefault="005B7511">
      <w:r>
        <w:t>głowa, oczy, uszy, nos, łokcie, dłonie,</w:t>
      </w:r>
      <w:r w:rsidR="0033058E">
        <w:t xml:space="preserve"> palce,</w:t>
      </w:r>
      <w:r>
        <w:t xml:space="preserve"> plecy, brzuch, kolana, stopy</w:t>
      </w:r>
      <w:r w:rsidR="0033058E">
        <w:t xml:space="preserve"> ( wersja trudniejsza).</w:t>
      </w:r>
    </w:p>
    <w:p w14:paraId="1AFB6C16" w14:textId="53A945F7" w:rsidR="005D4BDF" w:rsidRDefault="005D4BDF">
      <w:r>
        <w:t>Ucz</w:t>
      </w:r>
      <w:r w:rsidR="007B04EA">
        <w:t xml:space="preserve">eń </w:t>
      </w:r>
      <w:r>
        <w:t xml:space="preserve"> naśladuj</w:t>
      </w:r>
      <w:r w:rsidR="007B04EA">
        <w:t>e</w:t>
      </w:r>
      <w:r>
        <w:t xml:space="preserve"> czynności nauczyciela i powtarza nazwy części ciała. </w:t>
      </w:r>
    </w:p>
    <w:p w14:paraId="0DD791EB" w14:textId="11B0DCA4" w:rsidR="0033058E" w:rsidRDefault="0033058E">
      <w:r>
        <w:t xml:space="preserve">- </w:t>
      </w:r>
      <w:r w:rsidR="005D4BDF">
        <w:t>Ucz</w:t>
      </w:r>
      <w:r w:rsidR="007B04EA">
        <w:t>eń</w:t>
      </w:r>
      <w:r w:rsidR="005D4BDF">
        <w:t xml:space="preserve"> </w:t>
      </w:r>
      <w:r w:rsidR="00D86151">
        <w:t>wskazuj</w:t>
      </w:r>
      <w:r w:rsidR="007B04EA">
        <w:t>e</w:t>
      </w:r>
      <w:r w:rsidR="00D86151">
        <w:t xml:space="preserve"> część ciała, któr</w:t>
      </w:r>
      <w:r>
        <w:t>ej</w:t>
      </w:r>
      <w:r w:rsidR="00D86151">
        <w:t xml:space="preserve"> nazwę usłysz</w:t>
      </w:r>
      <w:r w:rsidR="007B04EA">
        <w:t>y</w:t>
      </w:r>
      <w:r w:rsidR="00D86151">
        <w:t>.</w:t>
      </w:r>
      <w:r>
        <w:t xml:space="preserve"> </w:t>
      </w:r>
    </w:p>
    <w:p w14:paraId="3460D21F" w14:textId="18BC60BB" w:rsidR="00D86151" w:rsidRDefault="0033058E">
      <w:r>
        <w:t xml:space="preserve">W tym zadaniu nauczyciel nie wskazuje części ciała, tylko wypowiada jej nazwę. </w:t>
      </w:r>
    </w:p>
    <w:p w14:paraId="05F91D4B" w14:textId="770586DE" w:rsidR="0033058E" w:rsidRDefault="00D86151">
      <w:r>
        <w:t xml:space="preserve">Jeśli dziecko nie wykona zadania po usłyszeniu nazwy części ciała, naśladuje </w:t>
      </w:r>
      <w:r w:rsidR="0033058E">
        <w:t xml:space="preserve">gesty </w:t>
      </w:r>
      <w:r>
        <w:t xml:space="preserve">nauczyciela. </w:t>
      </w:r>
    </w:p>
    <w:p w14:paraId="789903CA" w14:textId="78E1B567" w:rsidR="005D4BDF" w:rsidRPr="005D4BDF" w:rsidRDefault="00D86151">
      <w:r>
        <w:lastRenderedPageBreak/>
        <w:t xml:space="preserve">W przypadku trudności nauczyciel modeluje dziecku wskazanie poprawnej części ciała stosując podpowiedź </w:t>
      </w:r>
      <w:r w:rsidR="001A370D">
        <w:t>manualną</w:t>
      </w:r>
      <w:r>
        <w:t xml:space="preserve">.  </w:t>
      </w:r>
    </w:p>
    <w:p w14:paraId="08625B42" w14:textId="2465FDB7" w:rsidR="001352DA" w:rsidRPr="001352DA" w:rsidRDefault="001352DA">
      <w:pPr>
        <w:rPr>
          <w:b/>
          <w:bCs/>
        </w:rPr>
      </w:pPr>
      <w:r w:rsidRPr="001352DA">
        <w:rPr>
          <w:b/>
          <w:bCs/>
        </w:rPr>
        <w:t xml:space="preserve">Zadanie 2. </w:t>
      </w:r>
      <w:r w:rsidR="008D3DF9" w:rsidRPr="00965C41">
        <w:rPr>
          <w:b/>
          <w:bCs/>
          <w:color w:val="FF0000"/>
        </w:rPr>
        <w:t>„</w:t>
      </w:r>
      <w:r w:rsidRPr="00965C41">
        <w:rPr>
          <w:b/>
          <w:bCs/>
          <w:color w:val="FF0000"/>
        </w:rPr>
        <w:t>Pantomina</w:t>
      </w:r>
      <w:r w:rsidR="008D3DF9" w:rsidRPr="00965C41">
        <w:rPr>
          <w:b/>
          <w:bCs/>
          <w:color w:val="FF0000"/>
        </w:rPr>
        <w:t>”</w:t>
      </w:r>
      <w:r w:rsidRPr="00965C41">
        <w:rPr>
          <w:b/>
          <w:bCs/>
          <w:color w:val="FF0000"/>
        </w:rPr>
        <w:t xml:space="preserve"> </w:t>
      </w:r>
      <w:r w:rsidR="008D3DF9" w:rsidRPr="00965C41">
        <w:rPr>
          <w:b/>
          <w:bCs/>
          <w:color w:val="FF0000"/>
        </w:rPr>
        <w:t>Pakiet Edu</w:t>
      </w:r>
      <w:r w:rsidR="00BD2FDD" w:rsidRPr="00965C41">
        <w:rPr>
          <w:b/>
          <w:bCs/>
          <w:color w:val="FF0000"/>
        </w:rPr>
        <w:t xml:space="preserve"> nr</w:t>
      </w:r>
      <w:r w:rsidR="008D3DF9" w:rsidRPr="00965C41">
        <w:rPr>
          <w:b/>
          <w:bCs/>
          <w:color w:val="FF0000"/>
        </w:rPr>
        <w:t xml:space="preserve"> 15</w:t>
      </w:r>
    </w:p>
    <w:p w14:paraId="67F2D69E" w14:textId="72FC3E27" w:rsidR="001352DA" w:rsidRDefault="001352DA">
      <w:r>
        <w:t>Na środku planszy wyświetla się postać mima. Mim przybiera różne pozycje np. stanie na jednej nodze, przysiad, mostek itp. Zadaniem dziec</w:t>
      </w:r>
      <w:r w:rsidR="007B04EA">
        <w:t xml:space="preserve">ka </w:t>
      </w:r>
      <w:r>
        <w:t>jest naśladowanie jego ruchów.</w:t>
      </w:r>
    </w:p>
    <w:p w14:paraId="65FD203F" w14:textId="3A997587" w:rsidR="00FB0A91" w:rsidRDefault="000F6EE2">
      <w:r>
        <w:t>-</w:t>
      </w:r>
      <w:r w:rsidR="007B04EA">
        <w:t>Uczeń</w:t>
      </w:r>
      <w:r w:rsidR="00FB0A91">
        <w:t xml:space="preserve"> naśladują pokazane  przez mima pozycje w miarę możliwości ruchowych.</w:t>
      </w:r>
    </w:p>
    <w:p w14:paraId="3E0E44CB" w14:textId="2630CC8B" w:rsidR="0033058E" w:rsidRPr="00221C79" w:rsidRDefault="00221C79">
      <w:pPr>
        <w:rPr>
          <w:u w:val="single"/>
        </w:rPr>
      </w:pPr>
      <w:r w:rsidRPr="00221C79">
        <w:rPr>
          <w:u w:val="single"/>
        </w:rPr>
        <w:t>Dodatkowe zadanie – wersja łatwiejsza</w:t>
      </w:r>
    </w:p>
    <w:p w14:paraId="2976DF47" w14:textId="2B2F7566" w:rsidR="00624038" w:rsidRDefault="00624038">
      <w:r>
        <w:t>Ucz</w:t>
      </w:r>
      <w:r w:rsidR="007B04EA">
        <w:t>eń</w:t>
      </w:r>
      <w:r>
        <w:t xml:space="preserve"> wykonuj</w:t>
      </w:r>
      <w:r w:rsidR="007B04EA">
        <w:t>e</w:t>
      </w:r>
      <w:r>
        <w:t xml:space="preserve"> następujące polecenia. Zadania według stopnia trudności:</w:t>
      </w:r>
    </w:p>
    <w:p w14:paraId="4E8217CD" w14:textId="1E7EBE0C" w:rsidR="00624038" w:rsidRDefault="00624038">
      <w:r>
        <w:t>- Pokaż nogi mima</w:t>
      </w:r>
      <w:r w:rsidR="00221C79">
        <w:t xml:space="preserve">. </w:t>
      </w:r>
      <w:r>
        <w:t>Pokaż ręce mima. Pokaż głowę mima. Pokaż brzuch mima.</w:t>
      </w:r>
    </w:p>
    <w:p w14:paraId="438D9E4A" w14:textId="16585E09" w:rsidR="00624038" w:rsidRDefault="00624038">
      <w:r>
        <w:t xml:space="preserve">- Dotknij swoją nogą nogę mima. Dotknij swoją ręką rękę mima. </w:t>
      </w:r>
    </w:p>
    <w:p w14:paraId="571C4447" w14:textId="79741833" w:rsidR="00624038" w:rsidRDefault="00624038">
      <w:r>
        <w:t>- Podejdź na czworaka i dotknij głową głowę mima.</w:t>
      </w:r>
    </w:p>
    <w:p w14:paraId="34ECA025" w14:textId="678D6705" w:rsidR="00624038" w:rsidRDefault="00624038">
      <w:r>
        <w:t xml:space="preserve">- Dotknij swoją prawą ręką prawą rękę mima. Dotknij swoją lewą nogą lewą nogę mima. </w:t>
      </w:r>
    </w:p>
    <w:p w14:paraId="36B6167D" w14:textId="2C3BC1AD" w:rsidR="00624038" w:rsidRDefault="00624038">
      <w:r>
        <w:t>- Dotknij swoją prawą ręką lewą rękę mima.</w:t>
      </w:r>
    </w:p>
    <w:p w14:paraId="0B81D66E" w14:textId="70C33684" w:rsidR="008D3DF9" w:rsidRDefault="008D3DF9">
      <w:r>
        <w:t>- Dotknij swoją lewą nogą prawą rękę mima.</w:t>
      </w:r>
    </w:p>
    <w:p w14:paraId="1EE534CC" w14:textId="2C76B6D6" w:rsidR="005B7511" w:rsidRPr="008D3DF9" w:rsidRDefault="008D3DF9">
      <w:pPr>
        <w:rPr>
          <w:b/>
          <w:bCs/>
        </w:rPr>
      </w:pPr>
      <w:r w:rsidRPr="008D3DF9">
        <w:rPr>
          <w:b/>
          <w:bCs/>
        </w:rPr>
        <w:t>Zadanie 3</w:t>
      </w:r>
      <w:r w:rsidR="00BD2FDD">
        <w:rPr>
          <w:b/>
          <w:bCs/>
        </w:rPr>
        <w:t>.</w:t>
      </w:r>
      <w:r>
        <w:t xml:space="preserve"> </w:t>
      </w:r>
      <w:r w:rsidR="005B7511" w:rsidRPr="008D3DF9">
        <w:rPr>
          <w:b/>
          <w:bCs/>
        </w:rPr>
        <w:t>„Pokaż ćwiczenie”</w:t>
      </w:r>
    </w:p>
    <w:p w14:paraId="3CA55ADE" w14:textId="083E9C77" w:rsidR="000F6EE2" w:rsidRDefault="000F6EE2">
      <w:r>
        <w:t xml:space="preserve">Uczeń ma pokazać jakąś pozycję, a nauczyciel </w:t>
      </w:r>
      <w:r w:rsidR="003A384C">
        <w:t>naśladuje i celowo źle układa rękę lub nogę i prosi ucznia o wskazówki</w:t>
      </w:r>
      <w:r w:rsidR="00221C79">
        <w:t>:</w:t>
      </w:r>
      <w:r w:rsidR="003A384C">
        <w:t xml:space="preserve"> „Powiedz mi, co mam </w:t>
      </w:r>
      <w:r w:rsidR="005B7511">
        <w:t xml:space="preserve">podnieść, </w:t>
      </w:r>
      <w:r w:rsidR="008D3DF9">
        <w:t xml:space="preserve">co mam </w:t>
      </w:r>
      <w:r w:rsidR="005B7511">
        <w:t>zgiąć</w:t>
      </w:r>
      <w:r w:rsidR="00221C79">
        <w:t>?”</w:t>
      </w:r>
      <w:r w:rsidR="005B7511">
        <w:t xml:space="preserve"> itp. </w:t>
      </w:r>
    </w:p>
    <w:p w14:paraId="5D977177" w14:textId="6523E0DF" w:rsidR="005B7511" w:rsidRPr="008D3DF9" w:rsidRDefault="008D3DF9">
      <w:pPr>
        <w:rPr>
          <w:b/>
          <w:bCs/>
        </w:rPr>
      </w:pPr>
      <w:r w:rsidRPr="008D3DF9">
        <w:rPr>
          <w:b/>
          <w:bCs/>
        </w:rPr>
        <w:t>Zadanie 4</w:t>
      </w:r>
      <w:r w:rsidR="00BD2FDD">
        <w:rPr>
          <w:b/>
          <w:bCs/>
        </w:rPr>
        <w:t>.</w:t>
      </w:r>
      <w:r>
        <w:rPr>
          <w:b/>
          <w:bCs/>
        </w:rPr>
        <w:t xml:space="preserve"> </w:t>
      </w:r>
      <w:r w:rsidR="000F6EE2" w:rsidRPr="008D3DF9">
        <w:rPr>
          <w:b/>
          <w:bCs/>
        </w:rPr>
        <w:t xml:space="preserve"> </w:t>
      </w:r>
      <w:r w:rsidR="005B7511" w:rsidRPr="008D3DF9">
        <w:rPr>
          <w:b/>
          <w:bCs/>
        </w:rPr>
        <w:t>„Zgadnij , co się zmieniło”</w:t>
      </w:r>
    </w:p>
    <w:p w14:paraId="70468479" w14:textId="1361BC61" w:rsidR="000F6EE2" w:rsidRDefault="000F6EE2">
      <w:r>
        <w:t xml:space="preserve">Uczeń </w:t>
      </w:r>
      <w:r w:rsidR="00BD2FDD">
        <w:t>przygląda</w:t>
      </w:r>
      <w:r>
        <w:t xml:space="preserve"> się postawie nauczyciela, następnie </w:t>
      </w:r>
      <w:r w:rsidR="008D3DF9">
        <w:t xml:space="preserve">uczeń się odwraca, a </w:t>
      </w:r>
      <w:r>
        <w:t>nauczyc</w:t>
      </w:r>
      <w:r w:rsidR="005B7511">
        <w:t>i</w:t>
      </w:r>
      <w:r>
        <w:t>el</w:t>
      </w:r>
      <w:r w:rsidR="005B7511">
        <w:t xml:space="preserve"> </w:t>
      </w:r>
      <w:r>
        <w:t>podnosi rękę</w:t>
      </w:r>
      <w:r w:rsidR="008D3DF9">
        <w:t xml:space="preserve"> </w:t>
      </w:r>
      <w:r w:rsidR="00221C79">
        <w:t>albo</w:t>
      </w:r>
      <w:r w:rsidR="008D3DF9">
        <w:t xml:space="preserve"> nogę</w:t>
      </w:r>
      <w:r w:rsidR="00BD2FDD">
        <w:t>,</w:t>
      </w:r>
      <w:r w:rsidR="008D3DF9">
        <w:t xml:space="preserve"> lub kuca na jedno kolano</w:t>
      </w:r>
      <w:r w:rsidR="00BD2FDD">
        <w:t>,</w:t>
      </w:r>
      <w:r w:rsidR="008D3DF9">
        <w:t xml:space="preserve"> lub staje na jednej nodze. Uczeń odwraca się i odgaduje</w:t>
      </w:r>
      <w:r>
        <w:t xml:space="preserve"> jak</w:t>
      </w:r>
      <w:r w:rsidR="00BD2FDD">
        <w:t>ą</w:t>
      </w:r>
      <w:r>
        <w:t xml:space="preserve"> część ciała nauczyciel poruszył zmieniając pozycję</w:t>
      </w:r>
      <w:r w:rsidR="008D3DF9">
        <w:t xml:space="preserve">. </w:t>
      </w:r>
    </w:p>
    <w:p w14:paraId="1573488C" w14:textId="6662A096" w:rsidR="002C63F7" w:rsidRPr="00221C79" w:rsidRDefault="001352DA">
      <w:pPr>
        <w:rPr>
          <w:b/>
          <w:bCs/>
          <w:color w:val="FF0000"/>
        </w:rPr>
      </w:pPr>
      <w:r>
        <w:rPr>
          <w:b/>
          <w:bCs/>
        </w:rPr>
        <w:t xml:space="preserve">Zadanie </w:t>
      </w:r>
      <w:r w:rsidR="00BD2FDD">
        <w:rPr>
          <w:b/>
          <w:bCs/>
        </w:rPr>
        <w:t>5</w:t>
      </w:r>
      <w:r>
        <w:rPr>
          <w:b/>
          <w:bCs/>
        </w:rPr>
        <w:t>.</w:t>
      </w:r>
      <w:r w:rsidR="00BD2FDD" w:rsidRPr="00BD2FDD">
        <w:rPr>
          <w:b/>
          <w:bCs/>
        </w:rPr>
        <w:t xml:space="preserve"> </w:t>
      </w:r>
      <w:r w:rsidR="00BD2FDD" w:rsidRPr="00221C79">
        <w:rPr>
          <w:b/>
          <w:bCs/>
          <w:color w:val="FF0000"/>
        </w:rPr>
        <w:t xml:space="preserve">„Liczby od 0-5” </w:t>
      </w:r>
      <w:r w:rsidRPr="00221C79">
        <w:rPr>
          <w:b/>
          <w:bCs/>
          <w:color w:val="FF0000"/>
        </w:rPr>
        <w:t xml:space="preserve"> </w:t>
      </w:r>
      <w:r w:rsidR="00A607A4" w:rsidRPr="00221C79">
        <w:rPr>
          <w:b/>
          <w:bCs/>
          <w:color w:val="FF0000"/>
        </w:rPr>
        <w:t>Pakiet Edu nr</w:t>
      </w:r>
      <w:r w:rsidR="00E52718" w:rsidRPr="00221C79">
        <w:rPr>
          <w:b/>
          <w:bCs/>
          <w:color w:val="FF0000"/>
        </w:rPr>
        <w:t xml:space="preserve"> </w:t>
      </w:r>
      <w:r w:rsidR="00BD2FDD" w:rsidRPr="00221C79">
        <w:rPr>
          <w:b/>
          <w:bCs/>
          <w:color w:val="FF0000"/>
        </w:rPr>
        <w:t>27</w:t>
      </w:r>
    </w:p>
    <w:p w14:paraId="5FD1C26F" w14:textId="644063FF" w:rsidR="001352DA" w:rsidRDefault="001352DA">
      <w:r>
        <w:t xml:space="preserve">Na planszy pojawiają się dłonie w 6 wersjach. Na środku pojawia się cyfra od 0 do 5. Zadaniem dziecka jest wskazanie dłoni z prawidłowym ułożeniem palców. </w:t>
      </w:r>
    </w:p>
    <w:p w14:paraId="15492214" w14:textId="63443E03" w:rsidR="00331EF7" w:rsidRPr="00221C79" w:rsidRDefault="00221C79">
      <w:pPr>
        <w:rPr>
          <w:u w:val="single"/>
        </w:rPr>
      </w:pPr>
      <w:r w:rsidRPr="00221C79">
        <w:rPr>
          <w:u w:val="single"/>
        </w:rPr>
        <w:t>D</w:t>
      </w:r>
      <w:r w:rsidR="00331EF7" w:rsidRPr="00221C79">
        <w:rPr>
          <w:u w:val="single"/>
        </w:rPr>
        <w:t>odatkowe zadania:</w:t>
      </w:r>
    </w:p>
    <w:p w14:paraId="7BD385A8" w14:textId="77777777" w:rsidR="00331EF7" w:rsidRDefault="00331EF7">
      <w:r>
        <w:t xml:space="preserve">Dziecko układa swoje dłonie tak samo, jak jest to wskazane na FunFloor. </w:t>
      </w:r>
    </w:p>
    <w:p w14:paraId="279EDD28" w14:textId="524B60BC" w:rsidR="00331EF7" w:rsidRDefault="00331EF7">
      <w:r>
        <w:t xml:space="preserve">Jeżeli dziecko nie potrafi odwzorować ułożenia palców, odlicza kolejno na swoich palcach określoną liczbę. </w:t>
      </w:r>
    </w:p>
    <w:p w14:paraId="7B283ABF" w14:textId="2A7BA650" w:rsidR="00331EF7" w:rsidRDefault="00331EF7">
      <w:pPr>
        <w:rPr>
          <w:b/>
          <w:bCs/>
        </w:rPr>
      </w:pPr>
      <w:r>
        <w:t>Nauczyciel zwraca uwagę na to, czy uczeń podąża ruchem dłoni za swoim głosem dokonując odliczania na palcach.</w:t>
      </w:r>
    </w:p>
    <w:p w14:paraId="0584D62C" w14:textId="457F136D" w:rsidR="001352DA" w:rsidRDefault="00BD2FDD">
      <w:pPr>
        <w:rPr>
          <w:b/>
          <w:bCs/>
        </w:rPr>
      </w:pPr>
      <w:r>
        <w:rPr>
          <w:b/>
          <w:bCs/>
        </w:rPr>
        <w:t>Zadanie 6. „Dwie ręce mam”</w:t>
      </w:r>
    </w:p>
    <w:p w14:paraId="37190CFF" w14:textId="3FEDC8F8" w:rsidR="00BD2FDD" w:rsidRDefault="00331EF7">
      <w:r w:rsidRPr="00331EF7">
        <w:t xml:space="preserve">Zadaniem dziecka jest wskazanie </w:t>
      </w:r>
      <w:r w:rsidR="00744BBD">
        <w:t>swojej prawej i lewej dłoni.</w:t>
      </w:r>
    </w:p>
    <w:p w14:paraId="2043A33E" w14:textId="39A9D1D4" w:rsidR="00744BBD" w:rsidRDefault="00744BBD">
      <w:r>
        <w:t>Uczeń  naśladuje sekwencje ruchów pokazanych przez nauczyciela</w:t>
      </w:r>
      <w:r w:rsidR="00221C79">
        <w:t xml:space="preserve">. Są to </w:t>
      </w:r>
      <w:r w:rsidR="0059285A">
        <w:t xml:space="preserve"> 2 lub 3 gesty w zależności od możliwości psychofizycznych ucznia.</w:t>
      </w:r>
    </w:p>
    <w:p w14:paraId="2B031571" w14:textId="1A770954" w:rsidR="00744BBD" w:rsidRDefault="00744BBD">
      <w:r>
        <w:lastRenderedPageBreak/>
        <w:t>Sekwencja 1: klaśniecie , zaciśnięcie obu piąstek, podniesienie kciuków obu dłoni</w:t>
      </w:r>
    </w:p>
    <w:p w14:paraId="63AD9A3B" w14:textId="2E56FE55" w:rsidR="00744BBD" w:rsidRDefault="00605E0E">
      <w:r>
        <w:t xml:space="preserve">- </w:t>
      </w:r>
      <w:r w:rsidR="00744BBD">
        <w:t>Następnie kolejność gestów w sekwencji jest zamieniana.</w:t>
      </w:r>
    </w:p>
    <w:p w14:paraId="6DAF9EF6" w14:textId="7DF4DC6F" w:rsidR="00605E0E" w:rsidRDefault="00605E0E">
      <w:r>
        <w:t>- Pokazujemy sekwencję 3 gestów, ale zmieniamy 1 gest i pytamy dziecko, jakie nowe ułożenie dłoni się pojawiło.</w:t>
      </w:r>
    </w:p>
    <w:p w14:paraId="2F2CD471" w14:textId="39852523" w:rsidR="00744BBD" w:rsidRDefault="00605E0E">
      <w:r>
        <w:t xml:space="preserve">- </w:t>
      </w:r>
      <w:r w:rsidR="00744BBD">
        <w:t>Jeżeli uczeń prawidłowo wykonuje sekwencje</w:t>
      </w:r>
      <w:r>
        <w:t xml:space="preserve"> 3 gestów</w:t>
      </w:r>
      <w:r w:rsidR="00744BBD">
        <w:t>, możemy dodać 4 gest – daszek z dłoni.</w:t>
      </w:r>
    </w:p>
    <w:p w14:paraId="4FCC58A2" w14:textId="7A224640" w:rsidR="00744BBD" w:rsidRDefault="00744BBD">
      <w:r>
        <w:t>Następnie modyfikujemy kolejność sekwencji z 4 elementami.</w:t>
      </w:r>
    </w:p>
    <w:p w14:paraId="17CC1DEB" w14:textId="39A41F8C" w:rsidR="00BD2FDD" w:rsidRPr="001352DA" w:rsidRDefault="00BD2FDD">
      <w:pPr>
        <w:rPr>
          <w:b/>
          <w:bCs/>
        </w:rPr>
      </w:pPr>
      <w:r>
        <w:rPr>
          <w:b/>
          <w:bCs/>
        </w:rPr>
        <w:t>Zadanie 7. „10 palców mam”</w:t>
      </w:r>
      <w:r w:rsidR="00EE403D">
        <w:rPr>
          <w:b/>
          <w:bCs/>
        </w:rPr>
        <w:t xml:space="preserve"> ćwiczenie z elementami</w:t>
      </w:r>
      <w:r w:rsidR="0059285A">
        <w:rPr>
          <w:b/>
          <w:bCs/>
        </w:rPr>
        <w:t xml:space="preserve"> </w:t>
      </w:r>
      <w:r w:rsidR="00EE403D">
        <w:rPr>
          <w:b/>
          <w:bCs/>
        </w:rPr>
        <w:t xml:space="preserve"> integracji bilateralnej </w:t>
      </w:r>
    </w:p>
    <w:p w14:paraId="03EA597A" w14:textId="1833309C" w:rsidR="00E52718" w:rsidRDefault="00605E0E">
      <w:r>
        <w:t>Wersja łatwiejsza z jedną dłonią</w:t>
      </w:r>
      <w:r w:rsidR="00DE4E1B">
        <w:t>:</w:t>
      </w:r>
    </w:p>
    <w:p w14:paraId="342F0883" w14:textId="2C801CC4" w:rsidR="00EE403D" w:rsidRDefault="00EE403D">
      <w:r>
        <w:t>- Dziecko kładzie dłoń na podłodze i zamyka oczy. Nauczyciel dotyka jeden palce dziecka, a ono ma tym paluszkiem poruszyć albo pokazać nauczycielowi, który to palec został dotknięty.</w:t>
      </w:r>
    </w:p>
    <w:p w14:paraId="3523C7EE" w14:textId="73016957" w:rsidR="00EE403D" w:rsidRDefault="00DE4E1B">
      <w:r>
        <w:t>W</w:t>
      </w:r>
      <w:r w:rsidR="00EE403D">
        <w:t>ersja trudniejsza</w:t>
      </w:r>
      <w:r w:rsidRPr="00DE4E1B">
        <w:t xml:space="preserve"> </w:t>
      </w:r>
      <w:r>
        <w:t>z obiema dłońmi:</w:t>
      </w:r>
    </w:p>
    <w:p w14:paraId="16C8A099" w14:textId="4B93EC2C" w:rsidR="00EE403D" w:rsidRDefault="00EE403D">
      <w:r>
        <w:t xml:space="preserve">Dziecko kładzie dłoń na podłodze i zapamiętuje kolejność cyfr przypisanych palcom. Kciuk to 1, palec wskazujący to 2, palec środkowy to 3 itd. ( możemy liczyć do </w:t>
      </w:r>
      <w:r w:rsidR="00DE4E1B">
        <w:t>5</w:t>
      </w:r>
      <w:r>
        <w:t xml:space="preserve"> lub do 10 wykonując zadanie z obiema dłońmi). Nauczyciel dotyka wybrany palec, a uczeń ma podać liczbę przypisan</w:t>
      </w:r>
      <w:r w:rsidR="00DE4E1B">
        <w:t>ą</w:t>
      </w:r>
      <w:r>
        <w:t xml:space="preserve"> do tego palca.</w:t>
      </w:r>
    </w:p>
    <w:p w14:paraId="0727FC8B" w14:textId="1DCB9560" w:rsidR="0059285A" w:rsidRPr="00DE4E1B" w:rsidRDefault="0059285A">
      <w:pPr>
        <w:rPr>
          <w:b/>
          <w:bCs/>
          <w:color w:val="FF0000"/>
        </w:rPr>
      </w:pPr>
      <w:r w:rsidRPr="0059285A">
        <w:rPr>
          <w:b/>
          <w:bCs/>
        </w:rPr>
        <w:t xml:space="preserve">Zadanie 8. </w:t>
      </w:r>
      <w:r w:rsidRPr="00DE4E1B">
        <w:rPr>
          <w:b/>
          <w:bCs/>
          <w:color w:val="FF0000"/>
        </w:rPr>
        <w:t>„Kierunki” Pakiet Edu nr 25</w:t>
      </w:r>
    </w:p>
    <w:p w14:paraId="0A138A89" w14:textId="04D8395E" w:rsidR="00EE403D" w:rsidRDefault="0059285A">
      <w:r>
        <w:t xml:space="preserve">Na środku planszy wyświetla się strzałka lewo, prawo, góra lub dół. Zadaniem dziecka jest uważne słuchanie komunikatów i podążanie za strzałkami. </w:t>
      </w:r>
    </w:p>
    <w:p w14:paraId="3A1D3D21" w14:textId="0CABE0B3" w:rsidR="00A061BD" w:rsidRPr="00DE4E1B" w:rsidRDefault="00A061BD">
      <w:pPr>
        <w:rPr>
          <w:u w:val="single"/>
        </w:rPr>
      </w:pPr>
      <w:r w:rsidRPr="00DE4E1B">
        <w:rPr>
          <w:u w:val="single"/>
        </w:rPr>
        <w:t>Uczeń, który poprawnie wykonuje zadanie może wykonać zadania dodatkowe poza dywanem:</w:t>
      </w:r>
    </w:p>
    <w:p w14:paraId="6E440973" w14:textId="2BD86848" w:rsidR="00A061BD" w:rsidRDefault="00A061BD">
      <w:r>
        <w:t xml:space="preserve">Zrób 2 kroki w prawo i 1 krok do tyłu. </w:t>
      </w:r>
    </w:p>
    <w:p w14:paraId="28254A21" w14:textId="43CF900B" w:rsidR="00A061BD" w:rsidRDefault="00A061BD">
      <w:r>
        <w:t>Zrób 2 kroki w lewo i 2 kroki do przodu.</w:t>
      </w:r>
    </w:p>
    <w:p w14:paraId="0CD5C63F" w14:textId="01EEA620" w:rsidR="00A061BD" w:rsidRDefault="00A061BD">
      <w:r>
        <w:t>Zrób 1 krok w lewo, 2 kroki do przodu, 1 krok w lewo.</w:t>
      </w:r>
    </w:p>
    <w:p w14:paraId="56A3C2A4" w14:textId="080E0B8D" w:rsidR="0059285A" w:rsidRPr="0059285A" w:rsidRDefault="0059285A">
      <w:pPr>
        <w:rPr>
          <w:b/>
          <w:bCs/>
        </w:rPr>
      </w:pPr>
      <w:r w:rsidRPr="0059285A">
        <w:rPr>
          <w:b/>
          <w:bCs/>
        </w:rPr>
        <w:t xml:space="preserve">Zadanie </w:t>
      </w:r>
      <w:r w:rsidR="00B131FE">
        <w:rPr>
          <w:b/>
          <w:bCs/>
        </w:rPr>
        <w:t>9</w:t>
      </w:r>
      <w:r w:rsidRPr="0059285A">
        <w:rPr>
          <w:b/>
          <w:bCs/>
        </w:rPr>
        <w:t xml:space="preserve">. </w:t>
      </w:r>
      <w:r w:rsidRPr="00DE4E1B">
        <w:rPr>
          <w:b/>
          <w:bCs/>
          <w:color w:val="FF0000"/>
        </w:rPr>
        <w:t>„W łazience” Pakiet Edu nr 3</w:t>
      </w:r>
    </w:p>
    <w:p w14:paraId="5E2FE010" w14:textId="1DDDD3B3" w:rsidR="0059285A" w:rsidRDefault="0059285A">
      <w:r>
        <w:t>Na środku ekranu pojawia się zabrudzona postać dziecka. Gra polega na umyciu dziewczynki korzystając z dostępnych artykułów higienicznych, które widoczne są na planszy.</w:t>
      </w:r>
    </w:p>
    <w:p w14:paraId="5AC31F7B" w14:textId="77777777" w:rsidR="00DE4E1B" w:rsidRPr="00DE4E1B" w:rsidRDefault="00DE4E1B">
      <w:pPr>
        <w:rPr>
          <w:u w:val="single"/>
        </w:rPr>
      </w:pPr>
      <w:r w:rsidRPr="00DE4E1B">
        <w:rPr>
          <w:u w:val="single"/>
        </w:rPr>
        <w:t>Dodatkowe zadania:</w:t>
      </w:r>
    </w:p>
    <w:p w14:paraId="620F4BB3" w14:textId="7C4AC060" w:rsidR="00B131FE" w:rsidRDefault="00B131FE">
      <w:r>
        <w:t>Na początku uczeń nazywa części ciała dziewczynki – wersja łatwiejsza.</w:t>
      </w:r>
    </w:p>
    <w:p w14:paraId="0721A4AF" w14:textId="53A7BEB2" w:rsidR="00B131FE" w:rsidRDefault="00B131FE">
      <w:r>
        <w:t>Uczeń mówi, jakie przybory higieniczne znajdują się z prawej strony, jakie z lewej strony, co jest na górze, co jest na dole.</w:t>
      </w:r>
    </w:p>
    <w:p w14:paraId="654B8A67" w14:textId="7B5A2EC1" w:rsidR="00B131FE" w:rsidRDefault="00B131FE">
      <w:pPr>
        <w:rPr>
          <w:b/>
          <w:bCs/>
        </w:rPr>
      </w:pPr>
      <w:r w:rsidRPr="00B131FE">
        <w:rPr>
          <w:b/>
          <w:bCs/>
        </w:rPr>
        <w:t xml:space="preserve">Zadanie 10. </w:t>
      </w:r>
      <w:r>
        <w:rPr>
          <w:b/>
          <w:bCs/>
        </w:rPr>
        <w:t>„Kalambury”</w:t>
      </w:r>
    </w:p>
    <w:p w14:paraId="6FC2F2F3" w14:textId="7D1C6144" w:rsidR="000625AC" w:rsidRDefault="000625AC">
      <w:r>
        <w:t xml:space="preserve">- </w:t>
      </w:r>
      <w:r w:rsidR="00B131FE">
        <w:t xml:space="preserve">Uczeń naśladuje nauczyciela lub sam demonstruje </w:t>
      </w:r>
      <w:r>
        <w:t xml:space="preserve">czynność z wykorzystaniem wybranego artykułu higienicznego, np. mycie zębów, szczotkowanie włosów. </w:t>
      </w:r>
    </w:p>
    <w:p w14:paraId="44CC661D" w14:textId="0C8CF2CC" w:rsidR="000625AC" w:rsidRDefault="000625AC">
      <w:r>
        <w:t xml:space="preserve">- Nauczyciel demonstruje wybraną czynność np. mycie rąk. Uczeń odgaduje, jaka to czynność higieniczna. </w:t>
      </w:r>
      <w:r w:rsidR="00010CE7">
        <w:t>Później</w:t>
      </w:r>
      <w:r>
        <w:t xml:space="preserve"> następuje zamiana ról i uczeń demonstruje czynność, a nauczyciel odgaduje. </w:t>
      </w:r>
    </w:p>
    <w:p w14:paraId="4E64EC84" w14:textId="77777777" w:rsidR="00DE4E1B" w:rsidRDefault="00DE4E1B">
      <w:pPr>
        <w:rPr>
          <w:b/>
          <w:bCs/>
        </w:rPr>
      </w:pPr>
    </w:p>
    <w:p w14:paraId="7EB033F9" w14:textId="38D7EB26" w:rsidR="000625AC" w:rsidRDefault="000625AC">
      <w:pPr>
        <w:rPr>
          <w:b/>
          <w:bCs/>
        </w:rPr>
      </w:pPr>
      <w:r w:rsidRPr="000625AC">
        <w:rPr>
          <w:b/>
          <w:bCs/>
        </w:rPr>
        <w:lastRenderedPageBreak/>
        <w:t xml:space="preserve">Zadanie 11. </w:t>
      </w:r>
      <w:r>
        <w:rPr>
          <w:b/>
          <w:bCs/>
        </w:rPr>
        <w:t>„Trenujemy nasz mózg”</w:t>
      </w:r>
    </w:p>
    <w:p w14:paraId="64151F34" w14:textId="312E9C7E" w:rsidR="000625AC" w:rsidRDefault="00847189">
      <w:r>
        <w:t xml:space="preserve">- </w:t>
      </w:r>
      <w:r w:rsidR="000625AC" w:rsidRPr="000625AC">
        <w:t xml:space="preserve">Nauczyciel </w:t>
      </w:r>
      <w:r>
        <w:t xml:space="preserve">zachęca ucznia, żeby zademonstrował codzienne czynności higieniczne z użyciem ręki, która nie jest dominująca. </w:t>
      </w:r>
    </w:p>
    <w:p w14:paraId="08690F10" w14:textId="7347F0B0" w:rsidR="00FD3FC1" w:rsidRPr="00FD3FC1" w:rsidRDefault="00FD3FC1" w:rsidP="00FD3FC1">
      <w:pPr>
        <w:rPr>
          <w:b/>
          <w:bCs/>
        </w:rPr>
      </w:pPr>
      <w:r w:rsidRPr="00FD3FC1">
        <w:rPr>
          <w:b/>
          <w:bCs/>
        </w:rPr>
        <w:t>Zadanie 12. Rysowanie postaci</w:t>
      </w:r>
    </w:p>
    <w:p w14:paraId="52660C95" w14:textId="41737DAD" w:rsidR="00847189" w:rsidRDefault="00847189">
      <w:r>
        <w:t xml:space="preserve"> Uczeń obrysowuje pisakiem na kartce kontury postaci, ale najpierw próbuje to zrobić ręką, która nie jest dominująca, następnie ręką dominującą, a na końcu oburącz. Następnie uczeń nazywa części ciała na rysunku. </w:t>
      </w:r>
    </w:p>
    <w:p w14:paraId="472D0D7B" w14:textId="77777777" w:rsidR="00FD3FC1" w:rsidRPr="00FD3FC1" w:rsidRDefault="00FD3FC1">
      <w:pPr>
        <w:rPr>
          <w:b/>
          <w:bCs/>
        </w:rPr>
      </w:pPr>
      <w:r w:rsidRPr="00FD3FC1">
        <w:rPr>
          <w:b/>
          <w:bCs/>
        </w:rPr>
        <w:t>Zadanie 13. „Puzzle”</w:t>
      </w:r>
    </w:p>
    <w:p w14:paraId="6F5B9F48" w14:textId="29E98DE5" w:rsidR="00847189" w:rsidRDefault="00FD3FC1">
      <w:r>
        <w:t>U</w:t>
      </w:r>
      <w:r w:rsidR="00847189">
        <w:t>czeń składa w całość</w:t>
      </w:r>
      <w:r>
        <w:t xml:space="preserve"> pocięty </w:t>
      </w:r>
      <w:r w:rsidR="00847189">
        <w:t xml:space="preserve"> obrazek przedstawiający postać człowieka</w:t>
      </w:r>
      <w:r>
        <w:t xml:space="preserve">. </w:t>
      </w:r>
    </w:p>
    <w:p w14:paraId="7CCD0972" w14:textId="3116580F" w:rsidR="00FD3FC1" w:rsidRDefault="00FD3FC1">
      <w:r>
        <w:t xml:space="preserve">Można wykorzystać do tego zadania  puzzle drewniane przedstawiające postać człowieka. </w:t>
      </w:r>
    </w:p>
    <w:p w14:paraId="40137373" w14:textId="547AD492" w:rsidR="009F1E47" w:rsidRPr="00010CE7" w:rsidRDefault="00010CE7">
      <w:pPr>
        <w:rPr>
          <w:b/>
          <w:bCs/>
        </w:rPr>
      </w:pPr>
      <w:r w:rsidRPr="00010CE7">
        <w:rPr>
          <w:b/>
          <w:bCs/>
        </w:rPr>
        <w:t xml:space="preserve">Zadanie 14. </w:t>
      </w:r>
      <w:r w:rsidRPr="00DE4E1B">
        <w:rPr>
          <w:b/>
          <w:bCs/>
          <w:color w:val="FF0000"/>
        </w:rPr>
        <w:t>„Kto jest najwyższy?”</w:t>
      </w:r>
      <w:r w:rsidR="00AB2AE9" w:rsidRPr="00DE4E1B">
        <w:rPr>
          <w:b/>
          <w:bCs/>
          <w:color w:val="FF0000"/>
        </w:rPr>
        <w:t xml:space="preserve"> i ‘Kto jest najniższy?” </w:t>
      </w:r>
      <w:r w:rsidRPr="00DE4E1B">
        <w:rPr>
          <w:b/>
          <w:bCs/>
          <w:color w:val="FF0000"/>
        </w:rPr>
        <w:t xml:space="preserve"> Pakiet Edu nr 32</w:t>
      </w:r>
      <w:r w:rsidR="00AB2AE9" w:rsidRPr="00DE4E1B">
        <w:rPr>
          <w:b/>
          <w:bCs/>
          <w:color w:val="FF0000"/>
        </w:rPr>
        <w:t xml:space="preserve"> i 33</w:t>
      </w:r>
    </w:p>
    <w:p w14:paraId="38593F6F" w14:textId="7FF54AB3" w:rsidR="00010CE7" w:rsidRDefault="00010CE7">
      <w:r>
        <w:t xml:space="preserve">Na scenie stoi kilka osób różnej wysokości. Wyświetla się pytanie „Kto jest najwyższy?”. Zadaniem dziecka jest wskazanie najwyższej postaci. </w:t>
      </w:r>
    </w:p>
    <w:p w14:paraId="4FAF2D42" w14:textId="11065C24" w:rsidR="00AB2AE9" w:rsidRPr="00DE4E1B" w:rsidRDefault="00AB2AE9">
      <w:pPr>
        <w:rPr>
          <w:u w:val="single"/>
        </w:rPr>
      </w:pPr>
      <w:r w:rsidRPr="00DE4E1B">
        <w:rPr>
          <w:u w:val="single"/>
        </w:rPr>
        <w:t>Dodatkowe zadania:</w:t>
      </w:r>
    </w:p>
    <w:p w14:paraId="65CA7225" w14:textId="295A301D" w:rsidR="00AB2AE9" w:rsidRDefault="00AB2AE9">
      <w:r>
        <w:t xml:space="preserve">Powiedz, która osoba ma czerwony sweterek? (Tłumaczymy, </w:t>
      </w:r>
      <w:r w:rsidR="00DE4E1B">
        <w:t>ż</w:t>
      </w:r>
      <w:r>
        <w:t>e liczymy kolejność zawsze od lewej strony.)</w:t>
      </w:r>
    </w:p>
    <w:p w14:paraId="7A15EE54" w14:textId="42989A3C" w:rsidR="00AB2AE9" w:rsidRDefault="00AB2AE9">
      <w:r>
        <w:t>Powiedz, która osoba ma różową sukienkę?</w:t>
      </w:r>
    </w:p>
    <w:p w14:paraId="7361BA59" w14:textId="0280E820" w:rsidR="00AB2AE9" w:rsidRDefault="00AB2AE9">
      <w:r>
        <w:t>Powiedz, która osoba ma różowe włosy?</w:t>
      </w:r>
    </w:p>
    <w:p w14:paraId="66AEC193" w14:textId="5430B19B" w:rsidR="00AB2AE9" w:rsidRPr="0070740C" w:rsidRDefault="00C862E0">
      <w:pPr>
        <w:rPr>
          <w:b/>
          <w:bCs/>
          <w:color w:val="FF0000"/>
        </w:rPr>
      </w:pPr>
      <w:r w:rsidRPr="0070740C">
        <w:rPr>
          <w:b/>
          <w:bCs/>
        </w:rPr>
        <w:t xml:space="preserve">Zadanie 15. </w:t>
      </w:r>
      <w:r w:rsidRPr="0070740C">
        <w:rPr>
          <w:b/>
          <w:bCs/>
          <w:color w:val="FF0000"/>
        </w:rPr>
        <w:t>„Odkrywanie skarbów” Pakiet Fun nr 6</w:t>
      </w:r>
    </w:p>
    <w:p w14:paraId="6B1A61AB" w14:textId="6F7EB4C2" w:rsidR="00C862E0" w:rsidRDefault="00C862E0">
      <w:r>
        <w:t xml:space="preserve">Na plaży pod piaskiem ukryte są różne przedmioty. </w:t>
      </w:r>
      <w:r w:rsidR="007B04EA">
        <w:t>Uczeń</w:t>
      </w:r>
      <w:r>
        <w:t xml:space="preserve"> siedz</w:t>
      </w:r>
      <w:r w:rsidR="007B04EA">
        <w:t>i</w:t>
      </w:r>
      <w:r>
        <w:t xml:space="preserve"> na plaży i odgarni</w:t>
      </w:r>
      <w:r w:rsidR="007B04EA">
        <w:t>a</w:t>
      </w:r>
      <w:r>
        <w:t xml:space="preserve"> piasek szukając ukrytych w nim skarbów. Do odgarniania piasku </w:t>
      </w:r>
      <w:r w:rsidR="0070740C">
        <w:t>możemy użyć rąk lub szczotek.</w:t>
      </w:r>
    </w:p>
    <w:p w14:paraId="187A67B9" w14:textId="73FF10A4" w:rsidR="00C862E0" w:rsidRDefault="00C862E0">
      <w:r>
        <w:t>Ucz</w:t>
      </w:r>
      <w:r w:rsidR="007B04EA">
        <w:t>eń</w:t>
      </w:r>
      <w:r>
        <w:t xml:space="preserve"> odgarnia piasek najpierw z prawej strony, potem z lewej strony utrwalając orientację w kierunkach.</w:t>
      </w:r>
      <w:r w:rsidR="0070740C">
        <w:t xml:space="preserve"> Po odgarnięciu całego piasku ucz</w:t>
      </w:r>
      <w:r w:rsidR="007B04EA">
        <w:t>eń</w:t>
      </w:r>
      <w:r w:rsidR="0070740C">
        <w:t xml:space="preserve"> odpowiada, co widz</w:t>
      </w:r>
      <w:r w:rsidR="007B04EA">
        <w:t>i</w:t>
      </w:r>
      <w:r w:rsidR="0070740C">
        <w:t xml:space="preserve"> z lewej, </w:t>
      </w:r>
      <w:r w:rsidR="007B04EA">
        <w:t xml:space="preserve">a co </w:t>
      </w:r>
      <w:r w:rsidR="0070740C">
        <w:t xml:space="preserve">z  prawej strony. </w:t>
      </w:r>
    </w:p>
    <w:sectPr w:rsidR="00C8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0636"/>
    <w:multiLevelType w:val="hybridMultilevel"/>
    <w:tmpl w:val="AE64B90E"/>
    <w:lvl w:ilvl="0" w:tplc="C1660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6896"/>
    <w:multiLevelType w:val="hybridMultilevel"/>
    <w:tmpl w:val="9176D998"/>
    <w:lvl w:ilvl="0" w:tplc="4DE6D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74827">
    <w:abstractNumId w:val="0"/>
  </w:num>
  <w:num w:numId="2" w16cid:durableId="45823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5"/>
    <w:rsid w:val="00010CE7"/>
    <w:rsid w:val="00036022"/>
    <w:rsid w:val="000625AC"/>
    <w:rsid w:val="000F6EE2"/>
    <w:rsid w:val="00105043"/>
    <w:rsid w:val="001352DA"/>
    <w:rsid w:val="00157C1E"/>
    <w:rsid w:val="001A370D"/>
    <w:rsid w:val="001C4D7D"/>
    <w:rsid w:val="00221C79"/>
    <w:rsid w:val="002A1850"/>
    <w:rsid w:val="002C63F7"/>
    <w:rsid w:val="0032402A"/>
    <w:rsid w:val="0033058E"/>
    <w:rsid w:val="00331EF7"/>
    <w:rsid w:val="003A384C"/>
    <w:rsid w:val="0059285A"/>
    <w:rsid w:val="005B7511"/>
    <w:rsid w:val="005D4BDF"/>
    <w:rsid w:val="00605E0E"/>
    <w:rsid w:val="00624038"/>
    <w:rsid w:val="0070740C"/>
    <w:rsid w:val="00744BBD"/>
    <w:rsid w:val="007B04EA"/>
    <w:rsid w:val="00847189"/>
    <w:rsid w:val="008D3DF9"/>
    <w:rsid w:val="00965C41"/>
    <w:rsid w:val="009F1E47"/>
    <w:rsid w:val="00A061BD"/>
    <w:rsid w:val="00A607A4"/>
    <w:rsid w:val="00AB2AE9"/>
    <w:rsid w:val="00B131FE"/>
    <w:rsid w:val="00B22145"/>
    <w:rsid w:val="00B50477"/>
    <w:rsid w:val="00BD2FDD"/>
    <w:rsid w:val="00C862E0"/>
    <w:rsid w:val="00D10082"/>
    <w:rsid w:val="00D86151"/>
    <w:rsid w:val="00DE4E1B"/>
    <w:rsid w:val="00E52718"/>
    <w:rsid w:val="00EE403D"/>
    <w:rsid w:val="00F34165"/>
    <w:rsid w:val="00FB0A91"/>
    <w:rsid w:val="00FC4789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7FFD"/>
  <w15:chartTrackingRefBased/>
  <w15:docId w15:val="{875DA3A8-2091-44D4-B57E-ED18115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D4A9-719E-49BB-98EB-AB0E21F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Maśliński</dc:creator>
  <cp:keywords/>
  <dc:description/>
  <cp:lastModifiedBy>Michał Maśliński</cp:lastModifiedBy>
  <cp:revision>18</cp:revision>
  <dcterms:created xsi:type="dcterms:W3CDTF">2022-07-14T15:40:00Z</dcterms:created>
  <dcterms:modified xsi:type="dcterms:W3CDTF">2022-07-15T18:07:00Z</dcterms:modified>
</cp:coreProperties>
</file>