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13" w:rsidRPr="00490343" w:rsidRDefault="00984313" w:rsidP="0049034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90343">
        <w:rPr>
          <w:rFonts w:ascii="Times New Roman" w:hAnsi="Times New Roman"/>
          <w:b/>
          <w:sz w:val="24"/>
          <w:szCs w:val="24"/>
        </w:rPr>
        <w:t>KONSPEKT ZAJĘĆ  JĘZYKA ANGIELSKIEGO</w:t>
      </w:r>
    </w:p>
    <w:p w:rsidR="00984313" w:rsidRPr="00490343" w:rsidRDefault="00984313" w:rsidP="0049034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Nauczyciel: Grzegorz Kosiło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Klasa: Uczniowie klasy I technikum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Temat lekcji: Czas przeszły prosty i ciągły – ćwiczenia gramatyczne.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Cele lekcji:</w:t>
      </w:r>
    </w:p>
    <w:p w:rsidR="00984313" w:rsidRPr="00490343" w:rsidRDefault="00984313" w:rsidP="004903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ogólne: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umiejętności posługiwania się czasem przeszłym prostym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umiejętności posługiwania się czasem przeszłym ciągłym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umiejętności  rozumienia tekstu czytanego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sprawności mówienia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sprawności pisania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umiejętności przedstawiania własnej opinii i argumentowania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rozwijanie umiejętności prawidłowego rozpoznawania i stosowania właściwych struktur leksykalno-gramatycznych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szczegółowe: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dopasować właściwą formę czasownika do luki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uzupełnić tekst po przeczytaniu tekstu i wariantów odpowiedzi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zaznaczyć prawidłowe odpowiedzi po przeczytaniu tekstu i wariantów odpowiedzi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przedstawić swoje opinie na różne tematy, uzasadnić je i podać przykłady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określić czy dana wypowiedz jest prawdziwa czy fałszywa na podstawie przeczytanego tekstu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uczeń potrafi dobrać właściwą reakcję do nagrania lub przeczytanego tekstu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Metody i formy pracy: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praca z witryną internetową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praca z platformą z testami on-line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praca indywidualna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- praca z fragmentami przykładowego testu egzaminacyjnego</w:t>
      </w: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90343">
        <w:rPr>
          <w:rFonts w:ascii="Times New Roman" w:hAnsi="Times New Roman"/>
          <w:b/>
          <w:sz w:val="24"/>
          <w:szCs w:val="24"/>
        </w:rPr>
        <w:t>PRZEBIEG LEKCJI</w:t>
      </w:r>
    </w:p>
    <w:p w:rsidR="00984313" w:rsidRPr="00490343" w:rsidRDefault="00984313" w:rsidP="00490343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 xml:space="preserve">Rozgrzewka językowa – krótka rozmowa wprowadzająca. </w:t>
      </w: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Sprawdzenie obecności i odnotowanie jej w dzienniku elektronicznym. Uczniowie powinni mieć włączone kamery i mikrofony, i wszystkie tego typu urządzenia powinny być sprawne w czasie zajęć on-line.</w:t>
      </w: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W pierwszej części zajęć uczniowie zapoznają się z teorią dotyczącą stosowania obydwu czasów korzystając z witryn internetowych – dla słabszych uczniów informacje są w języku angielskim, dla mocniejszych informacje są w języku polskim. Całość oczywiście we współpracy i pod nadzorem nauczyciela. Oto screeny z witryn przedstawiających obydwa czasy gramatyczne witryny te to https://www.ang.pl/ oraz  https://www.grammarly.com/:</w:t>
      </w:r>
    </w:p>
    <w:p w:rsidR="00984313" w:rsidRPr="00490343" w:rsidRDefault="00984313" w:rsidP="00900D80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E317FC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51.25pt">
            <v:imagedata r:id="rId7" o:title=""/>
          </v:shape>
        </w:pict>
      </w:r>
      <w:r w:rsidRPr="00E317FC">
        <w:rPr>
          <w:rFonts w:ascii="Times New Roman" w:hAnsi="Times New Roman"/>
          <w:sz w:val="24"/>
          <w:szCs w:val="24"/>
        </w:rPr>
        <w:pict>
          <v:shape id="_x0000_i1026" type="#_x0000_t75" style="width:446.25pt;height:243pt">
            <v:imagedata r:id="rId8" o:title=""/>
          </v:shape>
        </w:pict>
      </w:r>
      <w:r w:rsidRPr="00E317FC">
        <w:rPr>
          <w:rFonts w:ascii="Times New Roman" w:hAnsi="Times New Roman"/>
          <w:sz w:val="24"/>
          <w:szCs w:val="24"/>
        </w:rPr>
        <w:pict>
          <v:shape id="_x0000_i1027" type="#_x0000_t75" style="width:446.25pt;height:251.25pt">
            <v:imagedata r:id="rId9" o:title=""/>
          </v:shape>
        </w:pict>
      </w:r>
    </w:p>
    <w:p w:rsidR="00984313" w:rsidRPr="00490343" w:rsidRDefault="00984313" w:rsidP="00490343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E317FC">
        <w:rPr>
          <w:rFonts w:ascii="Times New Roman" w:hAnsi="Times New Roman"/>
          <w:sz w:val="24"/>
          <w:szCs w:val="24"/>
        </w:rPr>
        <w:pict>
          <v:shape id="_x0000_i1028" type="#_x0000_t75" style="width:446.25pt;height:251.25pt">
            <v:imagedata r:id="rId10" o:title=""/>
          </v:shape>
        </w:pict>
      </w:r>
    </w:p>
    <w:p w:rsidR="00984313" w:rsidRDefault="00984313" w:rsidP="00490343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 xml:space="preserve">Nauczyciel kontroluje na bieżąco czy uczniowie rozumieją podany materiał i dokonuje objaśnień. Wprowadza uczniów do ćwiczeń on-line z witryny  </w:t>
      </w:r>
      <w:hyperlink r:id="rId11" w:history="1">
        <w:r w:rsidRPr="00490343">
          <w:rPr>
            <w:rStyle w:val="Hyperlink"/>
            <w:rFonts w:ascii="Times New Roman" w:hAnsi="Times New Roman"/>
            <w:sz w:val="24"/>
            <w:szCs w:val="24"/>
          </w:rPr>
          <w:t>https://agendaweb.org/</w:t>
        </w:r>
      </w:hyperlink>
      <w:r w:rsidRPr="00490343">
        <w:rPr>
          <w:rFonts w:ascii="Times New Roman" w:hAnsi="Times New Roman"/>
          <w:sz w:val="24"/>
          <w:szCs w:val="24"/>
        </w:rPr>
        <w:t>, a oto screen z tej witryny:</w:t>
      </w:r>
    </w:p>
    <w:p w:rsidR="00984313" w:rsidRPr="00490343" w:rsidRDefault="00984313" w:rsidP="0049034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E317FC">
        <w:rPr>
          <w:rFonts w:ascii="Times New Roman" w:hAnsi="Times New Roman"/>
          <w:sz w:val="24"/>
          <w:szCs w:val="24"/>
        </w:rPr>
        <w:pict>
          <v:shape id="_x0000_i1029" type="#_x0000_t75" style="width:446.25pt;height:251.25pt">
            <v:imagedata r:id="rId12" o:title=""/>
          </v:shape>
        </w:pict>
      </w:r>
    </w:p>
    <w:p w:rsidR="00984313" w:rsidRDefault="00984313" w:rsidP="0049034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Default="00984313" w:rsidP="0049034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 xml:space="preserve">W przypadku niektórych odpowiedzi uczniowie dokonują ustnej argumentacji wybranej przez siebie odpowiedzi, argumentacja może być poparta innymi przykładami. Mogą też oni udostępniać ekran i szczegółowo wyjaśniać poszczególne przykłady. </w:t>
      </w: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 xml:space="preserve">W celu sprawdzenia efektywności procesu uczenia i uzyskania pierwszej informacji zwrotnej uczniowie wykonują krótki test on-line na platformie </w:t>
      </w:r>
      <w:hyperlink r:id="rId13" w:history="1">
        <w:r w:rsidRPr="00490343">
          <w:rPr>
            <w:rStyle w:val="Hyperlink"/>
            <w:rFonts w:ascii="Times New Roman" w:hAnsi="Times New Roman"/>
            <w:sz w:val="24"/>
            <w:szCs w:val="24"/>
          </w:rPr>
          <w:t>https://quizizz.com/</w:t>
        </w:r>
      </w:hyperlink>
      <w:r w:rsidRPr="00490343">
        <w:rPr>
          <w:rFonts w:ascii="Times New Roman" w:hAnsi="Times New Roman"/>
          <w:sz w:val="24"/>
          <w:szCs w:val="24"/>
        </w:rPr>
        <w:t>, a oto screen z tej platformy:</w:t>
      </w: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317FC">
        <w:rPr>
          <w:rFonts w:ascii="Times New Roman" w:hAnsi="Times New Roman"/>
          <w:sz w:val="24"/>
          <w:szCs w:val="24"/>
        </w:rPr>
        <w:pict>
          <v:shape id="_x0000_i1030" type="#_x0000_t75" style="width:446.25pt;height:251.25pt">
            <v:imagedata r:id="rId14" o:title=""/>
          </v:shape>
        </w:pict>
      </w:r>
    </w:p>
    <w:p w:rsidR="00984313" w:rsidRPr="00490343" w:rsidRDefault="00984313" w:rsidP="00490343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>Wspólnie z nauczycielem i materiałami dostępnymi na platformie uczniowie analizują krótki test który wykonali w trakcie zajęć aby mogli dokonać analizy swat i dowiedzieć się jakie są ich mocne i słabe strony.</w:t>
      </w:r>
    </w:p>
    <w:p w:rsidR="00984313" w:rsidRPr="00490343" w:rsidRDefault="00984313" w:rsidP="0049034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90343">
        <w:rPr>
          <w:rFonts w:ascii="Times New Roman" w:hAnsi="Times New Roman"/>
          <w:sz w:val="24"/>
          <w:szCs w:val="24"/>
        </w:rPr>
        <w:t xml:space="preserve">Zadanie domowe – test przygotowany na platformie test portal, a oto link do tej platformy: </w:t>
      </w:r>
      <w:hyperlink r:id="rId15" w:history="1">
        <w:r w:rsidRPr="00490343">
          <w:rPr>
            <w:rStyle w:val="Hyperlink"/>
            <w:rFonts w:ascii="Times New Roman" w:hAnsi="Times New Roman"/>
            <w:sz w:val="24"/>
            <w:szCs w:val="24"/>
          </w:rPr>
          <w:t>https://www.testportal.pl/</w:t>
        </w:r>
      </w:hyperlink>
    </w:p>
    <w:p w:rsidR="00984313" w:rsidRPr="00490343" w:rsidRDefault="00984313" w:rsidP="0049034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84313" w:rsidRPr="00490343" w:rsidRDefault="00984313" w:rsidP="00490343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984313" w:rsidRPr="00490343" w:rsidSect="00900D80">
      <w:headerReference w:type="default" r:id="rId16"/>
      <w:pgSz w:w="11906" w:h="16838"/>
      <w:pgMar w:top="1418" w:right="851" w:bottom="1418" w:left="851" w:header="204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313" w:rsidRDefault="00984313" w:rsidP="00A61946">
      <w:pPr>
        <w:spacing w:after="0" w:line="240" w:lineRule="auto"/>
      </w:pPr>
      <w:r>
        <w:separator/>
      </w:r>
    </w:p>
  </w:endnote>
  <w:endnote w:type="continuationSeparator" w:id="0">
    <w:p w:rsidR="00984313" w:rsidRDefault="00984313" w:rsidP="00A6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313" w:rsidRDefault="00984313" w:rsidP="00A61946">
      <w:pPr>
        <w:spacing w:after="0" w:line="240" w:lineRule="auto"/>
      </w:pPr>
      <w:r>
        <w:separator/>
      </w:r>
    </w:p>
  </w:footnote>
  <w:footnote w:type="continuationSeparator" w:id="0">
    <w:p w:rsidR="00984313" w:rsidRDefault="00984313" w:rsidP="00A61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13" w:rsidRDefault="00984313" w:rsidP="00A61946">
    <w:pPr>
      <w:pStyle w:val="Header"/>
      <w:tabs>
        <w:tab w:val="clear" w:pos="9072"/>
      </w:tabs>
      <w:rPr>
        <w:rFonts w:ascii="Segoe UI" w:hAnsi="Segoe UI" w:cs="Segoe UI"/>
        <w:color w:val="000000"/>
        <w:sz w:val="17"/>
        <w:szCs w:val="17"/>
        <w:shd w:val="clear" w:color="auto" w:fill="FFFFFF"/>
      </w:rPr>
    </w:pPr>
  </w:p>
  <w:p w:rsidR="00984313" w:rsidRDefault="00984313" w:rsidP="00A61946">
    <w:pPr>
      <w:pStyle w:val="Header"/>
      <w:tabs>
        <w:tab w:val="clear" w:pos="9072"/>
      </w:tabs>
    </w:pPr>
    <w:r>
      <w:rPr>
        <w:rFonts w:ascii="Segoe UI" w:hAnsi="Segoe UI" w:cs="Segoe UI"/>
        <w:color w:val="000000"/>
        <w:sz w:val="17"/>
        <w:szCs w:val="17"/>
        <w:shd w:val="clear" w:color="auto" w:fill="FFFFFF"/>
      </w:rPr>
      <w:t>Sieć współpracy "Aktywna Tablica" </w: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.3pt;margin-top:0;width:595.5pt;height:104.4pt;z-index:-251656192;visibility:visible;mso-position-horizontal-relative:page;mso-position-vertical-relative:page">
          <v:imagedata r:id="rId1" o:title=""/>
          <w10:wrap anchorx="page" anchory="page"/>
        </v:shape>
      </w:pict>
    </w:r>
    <w:r>
      <w:rPr>
        <w:rFonts w:ascii="Segoe UI" w:hAnsi="Segoe UI" w:cs="Segoe UI"/>
        <w:color w:val="000000"/>
        <w:sz w:val="17"/>
        <w:szCs w:val="17"/>
        <w:shd w:val="clear" w:color="auto" w:fill="FFFFFF"/>
      </w:rPr>
      <w:t xml:space="preserve">– scenariusz zajęć Zespół Szkół Mechanicznych Nr 1 w Bydgoszczy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D6D25"/>
    <w:multiLevelType w:val="hybridMultilevel"/>
    <w:tmpl w:val="A6B274E2"/>
    <w:lvl w:ilvl="0" w:tplc="7F263B9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1DF5512"/>
    <w:multiLevelType w:val="hybridMultilevel"/>
    <w:tmpl w:val="1C4627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946"/>
    <w:rsid w:val="000059FB"/>
    <w:rsid w:val="000206C8"/>
    <w:rsid w:val="00077CF8"/>
    <w:rsid w:val="000F773F"/>
    <w:rsid w:val="001313B4"/>
    <w:rsid w:val="00245A40"/>
    <w:rsid w:val="00296570"/>
    <w:rsid w:val="003109D7"/>
    <w:rsid w:val="0031312D"/>
    <w:rsid w:val="003937A4"/>
    <w:rsid w:val="004046E3"/>
    <w:rsid w:val="004902E8"/>
    <w:rsid w:val="00490343"/>
    <w:rsid w:val="004B351F"/>
    <w:rsid w:val="004E3E54"/>
    <w:rsid w:val="00514D2A"/>
    <w:rsid w:val="00592918"/>
    <w:rsid w:val="005A47CF"/>
    <w:rsid w:val="00625732"/>
    <w:rsid w:val="00651C09"/>
    <w:rsid w:val="0066606A"/>
    <w:rsid w:val="006921F4"/>
    <w:rsid w:val="00703C84"/>
    <w:rsid w:val="00726862"/>
    <w:rsid w:val="00753856"/>
    <w:rsid w:val="00780954"/>
    <w:rsid w:val="007934B6"/>
    <w:rsid w:val="007F7153"/>
    <w:rsid w:val="008066AF"/>
    <w:rsid w:val="008C3290"/>
    <w:rsid w:val="00900D80"/>
    <w:rsid w:val="009207CB"/>
    <w:rsid w:val="00935BA0"/>
    <w:rsid w:val="00984313"/>
    <w:rsid w:val="00997C1E"/>
    <w:rsid w:val="00A61946"/>
    <w:rsid w:val="00AA6A6E"/>
    <w:rsid w:val="00B27DB6"/>
    <w:rsid w:val="00B821C8"/>
    <w:rsid w:val="00BC72E6"/>
    <w:rsid w:val="00BF4A7F"/>
    <w:rsid w:val="00C126CC"/>
    <w:rsid w:val="00C72CD0"/>
    <w:rsid w:val="00CB1654"/>
    <w:rsid w:val="00CE44E1"/>
    <w:rsid w:val="00D81708"/>
    <w:rsid w:val="00E317FC"/>
    <w:rsid w:val="00E3489B"/>
    <w:rsid w:val="00E4233B"/>
    <w:rsid w:val="00E75793"/>
    <w:rsid w:val="00E76770"/>
    <w:rsid w:val="00E85E15"/>
    <w:rsid w:val="00EE7D2C"/>
    <w:rsid w:val="00F0226F"/>
    <w:rsid w:val="00F37081"/>
    <w:rsid w:val="00F8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79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1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619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1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6194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61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19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6921F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uizizz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gendaweb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estportal.pl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6</Pages>
  <Words>444</Words>
  <Characters>2665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Dondajewski</dc:creator>
  <cp:keywords/>
  <dc:description/>
  <cp:lastModifiedBy>Grzes</cp:lastModifiedBy>
  <cp:revision>9</cp:revision>
  <cp:lastPrinted>2018-12-17T13:17:00Z</cp:lastPrinted>
  <dcterms:created xsi:type="dcterms:W3CDTF">2021-06-03T18:39:00Z</dcterms:created>
  <dcterms:modified xsi:type="dcterms:W3CDTF">2021-06-03T18:52:00Z</dcterms:modified>
</cp:coreProperties>
</file>