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E9" w:rsidRDefault="0024222D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Konspekt lekcji chemii</w:t>
      </w:r>
    </w:p>
    <w:p w:rsidR="007037E9" w:rsidRDefault="007037E9">
      <w:pPr>
        <w:pStyle w:val="Standard"/>
      </w:pPr>
    </w:p>
    <w:p w:rsidR="007037E9" w:rsidRDefault="0024222D">
      <w:pPr>
        <w:pStyle w:val="Standard"/>
      </w:pPr>
      <w:r>
        <w:t xml:space="preserve">Temat: </w:t>
      </w:r>
      <w:r>
        <w:rPr>
          <w:b/>
          <w:bCs/>
        </w:rPr>
        <w:t>Wzory i nazwy kwasów</w:t>
      </w:r>
    </w:p>
    <w:p w:rsidR="007037E9" w:rsidRDefault="007037E9">
      <w:pPr>
        <w:pStyle w:val="Standard"/>
      </w:pPr>
    </w:p>
    <w:p w:rsidR="007037E9" w:rsidRDefault="0024222D">
      <w:pPr>
        <w:pStyle w:val="Standard"/>
      </w:pPr>
      <w:r>
        <w:t>Klasa: I technikum</w:t>
      </w:r>
    </w:p>
    <w:p w:rsidR="007037E9" w:rsidRDefault="007037E9">
      <w:pPr>
        <w:pStyle w:val="Standard"/>
      </w:pPr>
    </w:p>
    <w:p w:rsidR="007037E9" w:rsidRDefault="0024222D">
      <w:pPr>
        <w:pStyle w:val="Standard"/>
        <w:rPr>
          <w:b/>
          <w:bCs/>
        </w:rPr>
      </w:pPr>
      <w:r>
        <w:rPr>
          <w:b/>
          <w:bCs/>
        </w:rPr>
        <w:t>Cele lekcji:</w:t>
      </w:r>
    </w:p>
    <w:p w:rsidR="007037E9" w:rsidRDefault="007037E9">
      <w:pPr>
        <w:pStyle w:val="Standard"/>
      </w:pPr>
    </w:p>
    <w:p w:rsidR="007037E9" w:rsidRDefault="0024222D">
      <w:pPr>
        <w:pStyle w:val="Standard"/>
      </w:pPr>
      <w:r>
        <w:t>Uczeń:</w:t>
      </w:r>
    </w:p>
    <w:p w:rsidR="007037E9" w:rsidRDefault="0024222D">
      <w:pPr>
        <w:pStyle w:val="Standard"/>
        <w:numPr>
          <w:ilvl w:val="0"/>
          <w:numId w:val="1"/>
        </w:numPr>
      </w:pPr>
      <w:r>
        <w:t>zapisuje wzór ogólny kwasów</w:t>
      </w:r>
    </w:p>
    <w:p w:rsidR="007037E9" w:rsidRDefault="0024222D">
      <w:pPr>
        <w:pStyle w:val="Standard"/>
        <w:numPr>
          <w:ilvl w:val="0"/>
          <w:numId w:val="1"/>
        </w:numPr>
      </w:pPr>
      <w:r>
        <w:t>omawia budowę i podział kwasów</w:t>
      </w:r>
    </w:p>
    <w:p w:rsidR="007037E9" w:rsidRDefault="0024222D">
      <w:pPr>
        <w:pStyle w:val="Standard"/>
        <w:numPr>
          <w:ilvl w:val="0"/>
          <w:numId w:val="1"/>
        </w:numPr>
      </w:pPr>
      <w:r>
        <w:t xml:space="preserve">podaje nazwy kwasów na </w:t>
      </w:r>
      <w:r>
        <w:t>podstawie ich wzorów sumarycznych</w:t>
      </w:r>
    </w:p>
    <w:p w:rsidR="007037E9" w:rsidRDefault="0024222D">
      <w:pPr>
        <w:pStyle w:val="Standard"/>
        <w:numPr>
          <w:ilvl w:val="0"/>
          <w:numId w:val="1"/>
        </w:numPr>
      </w:pPr>
      <w:r>
        <w:t>wskazuje wartościowości reszt kwasowych</w:t>
      </w:r>
    </w:p>
    <w:p w:rsidR="007037E9" w:rsidRDefault="0024222D">
      <w:pPr>
        <w:pStyle w:val="Standard"/>
        <w:numPr>
          <w:ilvl w:val="0"/>
          <w:numId w:val="1"/>
        </w:numPr>
      </w:pPr>
      <w:r>
        <w:t>zapisuje wzory sumaryczne kwasów na podstawie ich nazwy</w:t>
      </w:r>
    </w:p>
    <w:p w:rsidR="007037E9" w:rsidRDefault="0024222D">
      <w:pPr>
        <w:pStyle w:val="Standard"/>
        <w:numPr>
          <w:ilvl w:val="0"/>
          <w:numId w:val="1"/>
        </w:numPr>
      </w:pPr>
      <w:r>
        <w:t>wskazuje zastosowanie kwasów</w:t>
      </w:r>
    </w:p>
    <w:p w:rsidR="007037E9" w:rsidRDefault="007037E9">
      <w:pPr>
        <w:pStyle w:val="Standard"/>
      </w:pPr>
    </w:p>
    <w:p w:rsidR="007037E9" w:rsidRDefault="0024222D">
      <w:pPr>
        <w:pStyle w:val="Standard"/>
        <w:rPr>
          <w:b/>
          <w:bCs/>
        </w:rPr>
      </w:pPr>
      <w:r>
        <w:rPr>
          <w:b/>
          <w:bCs/>
        </w:rPr>
        <w:t>Metody pracy:</w:t>
      </w:r>
    </w:p>
    <w:p w:rsidR="007037E9" w:rsidRDefault="007037E9">
      <w:pPr>
        <w:pStyle w:val="Standard"/>
        <w:rPr>
          <w:b/>
          <w:bCs/>
        </w:rPr>
      </w:pPr>
    </w:p>
    <w:p w:rsidR="007037E9" w:rsidRDefault="0024222D">
      <w:pPr>
        <w:pStyle w:val="Standard"/>
        <w:numPr>
          <w:ilvl w:val="0"/>
          <w:numId w:val="2"/>
        </w:numPr>
      </w:pPr>
      <w:r>
        <w:t>słowna</w:t>
      </w:r>
    </w:p>
    <w:p w:rsidR="007037E9" w:rsidRDefault="0024222D">
      <w:pPr>
        <w:pStyle w:val="Standard"/>
        <w:numPr>
          <w:ilvl w:val="0"/>
          <w:numId w:val="2"/>
        </w:numPr>
      </w:pPr>
      <w:r>
        <w:t>gra dydaktyczna</w:t>
      </w:r>
    </w:p>
    <w:p w:rsidR="007037E9" w:rsidRDefault="0024222D">
      <w:pPr>
        <w:pStyle w:val="Standard"/>
        <w:numPr>
          <w:ilvl w:val="0"/>
          <w:numId w:val="2"/>
        </w:numPr>
      </w:pPr>
      <w:r>
        <w:t>zadania utrwalające</w:t>
      </w:r>
    </w:p>
    <w:p w:rsidR="007037E9" w:rsidRDefault="007037E9">
      <w:pPr>
        <w:pStyle w:val="Standard"/>
      </w:pPr>
    </w:p>
    <w:p w:rsidR="007037E9" w:rsidRDefault="0024222D">
      <w:pPr>
        <w:pStyle w:val="Standard"/>
        <w:rPr>
          <w:b/>
          <w:bCs/>
        </w:rPr>
      </w:pPr>
      <w:r>
        <w:rPr>
          <w:b/>
          <w:bCs/>
        </w:rPr>
        <w:t>Formy pracy:</w:t>
      </w:r>
      <w:bookmarkStart w:id="0" w:name="_GoBack"/>
      <w:bookmarkEnd w:id="0"/>
    </w:p>
    <w:p w:rsidR="007037E9" w:rsidRDefault="007037E9">
      <w:pPr>
        <w:pStyle w:val="Standard"/>
        <w:rPr>
          <w:b/>
          <w:bCs/>
        </w:rPr>
      </w:pPr>
    </w:p>
    <w:p w:rsidR="007037E9" w:rsidRDefault="0024222D">
      <w:pPr>
        <w:pStyle w:val="Standard"/>
        <w:numPr>
          <w:ilvl w:val="0"/>
          <w:numId w:val="3"/>
        </w:numPr>
      </w:pPr>
      <w:r>
        <w:t>praca indywidualna</w:t>
      </w:r>
    </w:p>
    <w:p w:rsidR="007037E9" w:rsidRDefault="0024222D">
      <w:pPr>
        <w:pStyle w:val="Standard"/>
        <w:numPr>
          <w:ilvl w:val="0"/>
          <w:numId w:val="3"/>
        </w:numPr>
      </w:pPr>
      <w:r>
        <w:t>praca w grupach</w:t>
      </w:r>
    </w:p>
    <w:p w:rsidR="007037E9" w:rsidRDefault="0024222D">
      <w:pPr>
        <w:pStyle w:val="Standard"/>
        <w:numPr>
          <w:ilvl w:val="0"/>
          <w:numId w:val="3"/>
        </w:numPr>
      </w:pPr>
      <w:r>
        <w:t>praca z całą klasą</w:t>
      </w:r>
    </w:p>
    <w:p w:rsidR="007037E9" w:rsidRDefault="007037E9">
      <w:pPr>
        <w:pStyle w:val="Standard"/>
      </w:pPr>
    </w:p>
    <w:p w:rsidR="007037E9" w:rsidRDefault="0024222D">
      <w:pPr>
        <w:pStyle w:val="Standard"/>
        <w:rPr>
          <w:b/>
          <w:bCs/>
        </w:rPr>
      </w:pPr>
      <w:r>
        <w:rPr>
          <w:b/>
          <w:bCs/>
        </w:rPr>
        <w:t>Środki dydaktyczne:</w:t>
      </w:r>
    </w:p>
    <w:p w:rsidR="007037E9" w:rsidRDefault="007037E9">
      <w:pPr>
        <w:pStyle w:val="Standard"/>
        <w:rPr>
          <w:b/>
          <w:bCs/>
        </w:rPr>
      </w:pPr>
    </w:p>
    <w:p w:rsidR="007037E9" w:rsidRDefault="0024222D">
      <w:pPr>
        <w:pStyle w:val="Standard"/>
        <w:numPr>
          <w:ilvl w:val="0"/>
          <w:numId w:val="4"/>
        </w:numPr>
      </w:pPr>
      <w:r>
        <w:t>projektor ze stanowiskiem komputerowym</w:t>
      </w:r>
    </w:p>
    <w:p w:rsidR="007037E9" w:rsidRDefault="0024222D">
      <w:pPr>
        <w:pStyle w:val="Standard"/>
        <w:numPr>
          <w:ilvl w:val="0"/>
          <w:numId w:val="4"/>
        </w:numPr>
      </w:pPr>
      <w:r>
        <w:t>układ okresowy pierwiastków</w:t>
      </w:r>
    </w:p>
    <w:p w:rsidR="007037E9" w:rsidRDefault="0024222D">
      <w:pPr>
        <w:pStyle w:val="Standard"/>
        <w:numPr>
          <w:ilvl w:val="0"/>
          <w:numId w:val="4"/>
        </w:numPr>
      </w:pPr>
      <w:r>
        <w:t>podręcznik wydawnictwa „nowa era”</w:t>
      </w:r>
    </w:p>
    <w:p w:rsidR="007037E9" w:rsidRDefault="0024222D">
      <w:pPr>
        <w:pStyle w:val="Standard"/>
        <w:numPr>
          <w:ilvl w:val="0"/>
          <w:numId w:val="4"/>
        </w:numPr>
      </w:pPr>
      <w:r>
        <w:t>zeszyt</w:t>
      </w:r>
    </w:p>
    <w:p w:rsidR="007037E9" w:rsidRDefault="007037E9">
      <w:pPr>
        <w:pStyle w:val="Standard"/>
      </w:pPr>
    </w:p>
    <w:p w:rsidR="007037E9" w:rsidRDefault="0024222D">
      <w:pPr>
        <w:pStyle w:val="Standard"/>
        <w:rPr>
          <w:b/>
          <w:bCs/>
        </w:rPr>
      </w:pPr>
      <w:r>
        <w:rPr>
          <w:b/>
          <w:bCs/>
        </w:rPr>
        <w:t>Przebieg lekcji:</w:t>
      </w:r>
    </w:p>
    <w:p w:rsidR="007037E9" w:rsidRDefault="007037E9">
      <w:pPr>
        <w:pStyle w:val="Standard"/>
      </w:pPr>
    </w:p>
    <w:p w:rsidR="007037E9" w:rsidRDefault="0024222D">
      <w:pPr>
        <w:pStyle w:val="Standard"/>
        <w:numPr>
          <w:ilvl w:val="0"/>
          <w:numId w:val="5"/>
        </w:numPr>
      </w:pPr>
      <w:r>
        <w:t>czynności organizacyjne</w:t>
      </w:r>
    </w:p>
    <w:p w:rsidR="007037E9" w:rsidRDefault="0024222D">
      <w:pPr>
        <w:pStyle w:val="Standard"/>
        <w:numPr>
          <w:ilvl w:val="0"/>
          <w:numId w:val="5"/>
        </w:numPr>
      </w:pPr>
      <w:r>
        <w:t>podanie tematu i celów lekcji</w:t>
      </w:r>
    </w:p>
    <w:p w:rsidR="007037E9" w:rsidRDefault="0024222D">
      <w:pPr>
        <w:pStyle w:val="Standard"/>
        <w:numPr>
          <w:ilvl w:val="0"/>
          <w:numId w:val="5"/>
        </w:numPr>
      </w:pPr>
      <w:r>
        <w:t>krótkie przypomni</w:t>
      </w:r>
      <w:r>
        <w:t>enie wiadomości z poprzednich lekcji (wodorotlenki, zasady) – chętny uczeń pokazuje na rzutniku</w:t>
      </w:r>
    </w:p>
    <w:p w:rsidR="007037E9" w:rsidRDefault="007037E9">
      <w:pPr>
        <w:pStyle w:val="Standard"/>
      </w:pPr>
    </w:p>
    <w:p w:rsidR="007037E9" w:rsidRDefault="0024222D">
      <w:pPr>
        <w:pStyle w:val="Standard"/>
      </w:pPr>
      <w:hyperlink r:id="rId8" w:history="1">
        <w:r>
          <w:t>Wodorotlenki i zasady (learningapps.org)</w:t>
        </w:r>
      </w:hyperlink>
    </w:p>
    <w:p w:rsidR="007037E9" w:rsidRDefault="007037E9">
      <w:pPr>
        <w:pStyle w:val="Standard"/>
      </w:pPr>
    </w:p>
    <w:p w:rsidR="007037E9" w:rsidRDefault="0024222D">
      <w:pPr>
        <w:pStyle w:val="Standard"/>
        <w:numPr>
          <w:ilvl w:val="0"/>
          <w:numId w:val="5"/>
        </w:numPr>
      </w:pPr>
      <w:r>
        <w:t>nauczyciel omawia ogólną budowę kwasów, podział kwasów.</w:t>
      </w:r>
    </w:p>
    <w:p w:rsidR="007037E9" w:rsidRDefault="0024222D">
      <w:pPr>
        <w:pStyle w:val="Standard"/>
        <w:numPr>
          <w:ilvl w:val="0"/>
          <w:numId w:val="5"/>
        </w:numPr>
      </w:pPr>
      <w:r>
        <w:t xml:space="preserve">nauczyciel </w:t>
      </w:r>
      <w:r>
        <w:t>objaśnia od czego zależy wartościowość reszty kwasowej</w:t>
      </w:r>
    </w:p>
    <w:p w:rsidR="007037E9" w:rsidRDefault="0024222D">
      <w:pPr>
        <w:pStyle w:val="Standard"/>
        <w:numPr>
          <w:ilvl w:val="0"/>
          <w:numId w:val="5"/>
        </w:numPr>
      </w:pPr>
      <w:r>
        <w:t>nauczyciel pokazuje jak oblicza się wartościowość poszczególnych atomów pierwiastków i objaśnia jaki to ma wpływ na nazwę kwasów</w:t>
      </w:r>
    </w:p>
    <w:p w:rsidR="007037E9" w:rsidRDefault="0024222D">
      <w:pPr>
        <w:pStyle w:val="Standard"/>
        <w:numPr>
          <w:ilvl w:val="0"/>
          <w:numId w:val="5"/>
        </w:numPr>
      </w:pPr>
      <w:r>
        <w:t>nauczyciel przedstawia jak tworzy się nazwy kwasów</w:t>
      </w:r>
    </w:p>
    <w:p w:rsidR="007037E9" w:rsidRDefault="007037E9">
      <w:pPr>
        <w:pStyle w:val="Standard"/>
      </w:pPr>
    </w:p>
    <w:p w:rsidR="007037E9" w:rsidRDefault="0024222D">
      <w:pPr>
        <w:pStyle w:val="Standard"/>
      </w:pPr>
      <w:hyperlink r:id="rId9" w:history="1">
        <w:r>
          <w:t>Nazewnictwo kwasów (learningapps.org)</w:t>
        </w:r>
      </w:hyperlink>
      <w:r>
        <w:t xml:space="preserve"> – dobieranie nazwy do wzoru</w:t>
      </w:r>
    </w:p>
    <w:p w:rsidR="007037E9" w:rsidRDefault="0024222D">
      <w:pPr>
        <w:pStyle w:val="Standard"/>
      </w:pPr>
      <w:hyperlink r:id="rId10" w:history="1">
        <w:r>
          <w:t>Kwasy (learningapps.org)</w:t>
        </w:r>
      </w:hyperlink>
      <w:r>
        <w:t xml:space="preserve"> – gra </w:t>
      </w:r>
      <w:proofErr w:type="spellStart"/>
      <w:r>
        <w:t>memory</w:t>
      </w:r>
      <w:proofErr w:type="spellEnd"/>
    </w:p>
    <w:p w:rsidR="007037E9" w:rsidRDefault="007037E9">
      <w:pPr>
        <w:pStyle w:val="Standard"/>
      </w:pPr>
    </w:p>
    <w:p w:rsidR="007037E9" w:rsidRDefault="0024222D">
      <w:pPr>
        <w:pStyle w:val="Standard"/>
      </w:pPr>
      <w:r>
        <w:t>Uczniowie w zeszycie w tabelce zapisują wzory i nazwy występujących w grach kwasów nieorganicznych ( z podziałem na tlenowe i beztlenowe)</w:t>
      </w:r>
    </w:p>
    <w:p w:rsidR="007037E9" w:rsidRDefault="007037E9">
      <w:pPr>
        <w:pStyle w:val="Standard"/>
      </w:pPr>
    </w:p>
    <w:p w:rsidR="007037E9" w:rsidRDefault="0024222D">
      <w:pPr>
        <w:pStyle w:val="Standard"/>
        <w:numPr>
          <w:ilvl w:val="0"/>
          <w:numId w:val="6"/>
        </w:numPr>
      </w:pPr>
      <w:r>
        <w:t>gra w parach (kto pierwszy)</w:t>
      </w:r>
    </w:p>
    <w:p w:rsidR="007037E9" w:rsidRDefault="0024222D">
      <w:pPr>
        <w:pStyle w:val="Standard"/>
      </w:pPr>
      <w:hyperlink r:id="rId11" w:history="1">
        <w:r>
          <w:t>Kwasy - nazwy i wzory. (</w:t>
        </w:r>
        <w:r>
          <w:t>learningapps.org)</w:t>
        </w:r>
      </w:hyperlink>
    </w:p>
    <w:p w:rsidR="007037E9" w:rsidRDefault="007037E9">
      <w:pPr>
        <w:pStyle w:val="Standard"/>
      </w:pPr>
    </w:p>
    <w:p w:rsidR="007037E9" w:rsidRDefault="0024222D">
      <w:pPr>
        <w:pStyle w:val="Standard"/>
        <w:numPr>
          <w:ilvl w:val="0"/>
          <w:numId w:val="7"/>
        </w:numPr>
      </w:pPr>
      <w:r>
        <w:t>nauczyciel przedstawia zastosowanie najpopularniejszych kwasów (prezentacja)</w:t>
      </w:r>
    </w:p>
    <w:p w:rsidR="007037E9" w:rsidRDefault="0024222D">
      <w:pPr>
        <w:pStyle w:val="Standard"/>
      </w:pPr>
      <w:r>
        <w:t>uczniowie w utworzonej wcześniej tabeli dopisują zastosowanie kwasów</w:t>
      </w:r>
    </w:p>
    <w:p w:rsidR="007037E9" w:rsidRDefault="007037E9">
      <w:pPr>
        <w:pStyle w:val="Standard"/>
      </w:pPr>
    </w:p>
    <w:p w:rsidR="007037E9" w:rsidRDefault="007037E9">
      <w:pPr>
        <w:pStyle w:val="Standard"/>
        <w:numPr>
          <w:ilvl w:val="0"/>
          <w:numId w:val="5"/>
        </w:numPr>
      </w:pPr>
    </w:p>
    <w:p w:rsidR="007037E9" w:rsidRDefault="0024222D">
      <w:pPr>
        <w:pStyle w:val="Standard"/>
        <w:rPr>
          <w:b/>
          <w:bCs/>
        </w:rPr>
      </w:pPr>
      <w:r>
        <w:rPr>
          <w:b/>
          <w:bCs/>
        </w:rPr>
        <w:t xml:space="preserve">Podsumowanie lekcji: </w:t>
      </w:r>
      <w:r>
        <w:t>dla uczniów chętnych na ocenę (na rzutniku)</w:t>
      </w:r>
    </w:p>
    <w:p w:rsidR="007037E9" w:rsidRDefault="007037E9">
      <w:pPr>
        <w:pStyle w:val="Standard"/>
        <w:rPr>
          <w:b/>
          <w:bCs/>
        </w:rPr>
      </w:pPr>
    </w:p>
    <w:p w:rsidR="007037E9" w:rsidRDefault="0024222D">
      <w:pPr>
        <w:pStyle w:val="Standard"/>
        <w:numPr>
          <w:ilvl w:val="0"/>
          <w:numId w:val="5"/>
        </w:numPr>
      </w:pPr>
      <w:r>
        <w:t>gra milionerzy (wzory,</w:t>
      </w:r>
      <w:r>
        <w:t xml:space="preserve"> nazwy, właściwości, zastosowanie)</w:t>
      </w:r>
    </w:p>
    <w:p w:rsidR="007037E9" w:rsidRDefault="0024222D">
      <w:pPr>
        <w:pStyle w:val="Standard"/>
      </w:pPr>
      <w:hyperlink r:id="rId12" w:history="1">
        <w:r>
          <w:t>Kwasy nieorganiczne (learningapps.org)</w:t>
        </w:r>
      </w:hyperlink>
    </w:p>
    <w:p w:rsidR="007037E9" w:rsidRDefault="007037E9">
      <w:pPr>
        <w:pStyle w:val="Standard"/>
        <w:rPr>
          <w:b/>
          <w:bCs/>
        </w:rPr>
      </w:pPr>
    </w:p>
    <w:p w:rsidR="007037E9" w:rsidRDefault="0024222D">
      <w:pPr>
        <w:pStyle w:val="Standard"/>
        <w:numPr>
          <w:ilvl w:val="0"/>
          <w:numId w:val="8"/>
        </w:numPr>
      </w:pPr>
      <w:r>
        <w:t>nazewnictwo kwasów i wodorotlenków - grupowanie</w:t>
      </w:r>
    </w:p>
    <w:p w:rsidR="007037E9" w:rsidRDefault="0024222D">
      <w:pPr>
        <w:pStyle w:val="Standard"/>
      </w:pPr>
      <w:r>
        <w:t xml:space="preserve"> </w:t>
      </w:r>
      <w:hyperlink r:id="rId13" w:history="1">
        <w:r>
          <w:t>Nazewnictwo kwasów i wodorotlen</w:t>
        </w:r>
        <w:r>
          <w:t>ków (learningapps.org)</w:t>
        </w:r>
      </w:hyperlink>
    </w:p>
    <w:p w:rsidR="007037E9" w:rsidRDefault="007037E9">
      <w:pPr>
        <w:pStyle w:val="Standard"/>
      </w:pPr>
    </w:p>
    <w:p w:rsidR="007037E9" w:rsidRDefault="0024222D">
      <w:pPr>
        <w:pStyle w:val="Standard"/>
      </w:pPr>
      <w:r>
        <w:t xml:space="preserve">uczniowie indywidualnie rozwiązują zadania 1, 2 ze </w:t>
      </w:r>
      <w:proofErr w:type="spellStart"/>
      <w:r>
        <w:t>str</w:t>
      </w:r>
      <w:proofErr w:type="spellEnd"/>
      <w:r>
        <w:t xml:space="preserve"> 98 podręcznika wydawnictwa „nowa era”</w:t>
      </w:r>
    </w:p>
    <w:p w:rsidR="007037E9" w:rsidRDefault="007037E9">
      <w:pPr>
        <w:pStyle w:val="Standard"/>
      </w:pPr>
    </w:p>
    <w:p w:rsidR="007037E9" w:rsidRDefault="007037E9">
      <w:pPr>
        <w:pStyle w:val="Standard"/>
      </w:pPr>
    </w:p>
    <w:p w:rsidR="007037E9" w:rsidRDefault="007037E9">
      <w:pPr>
        <w:pStyle w:val="Standard"/>
      </w:pPr>
    </w:p>
    <w:p w:rsidR="007037E9" w:rsidRDefault="0024222D">
      <w:pPr>
        <w:pStyle w:val="Standard"/>
        <w:tabs>
          <w:tab w:val="left" w:pos="7055"/>
        </w:tabs>
      </w:pPr>
      <w:r>
        <w:t xml:space="preserve"> </w:t>
      </w:r>
      <w:r>
        <w:tab/>
        <w:t>Opracowanie:</w:t>
      </w:r>
    </w:p>
    <w:p w:rsidR="007037E9" w:rsidRDefault="0024222D">
      <w:pPr>
        <w:pStyle w:val="Standard"/>
        <w:tabs>
          <w:tab w:val="left" w:pos="7006"/>
        </w:tabs>
      </w:pPr>
      <w:r>
        <w:tab/>
      </w:r>
      <w:r>
        <w:rPr>
          <w:i/>
          <w:iCs/>
        </w:rPr>
        <w:t xml:space="preserve">Małgorzata </w:t>
      </w:r>
      <w:proofErr w:type="spellStart"/>
      <w:r>
        <w:rPr>
          <w:i/>
          <w:iCs/>
        </w:rPr>
        <w:t>Feld</w:t>
      </w:r>
      <w:proofErr w:type="spellEnd"/>
    </w:p>
    <w:sectPr w:rsidR="007037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2D" w:rsidRDefault="0024222D">
      <w:r>
        <w:separator/>
      </w:r>
    </w:p>
  </w:endnote>
  <w:endnote w:type="continuationSeparator" w:id="0">
    <w:p w:rsidR="0024222D" w:rsidRDefault="0024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2D" w:rsidRDefault="0024222D">
      <w:r>
        <w:rPr>
          <w:color w:val="000000"/>
        </w:rPr>
        <w:separator/>
      </w:r>
    </w:p>
  </w:footnote>
  <w:footnote w:type="continuationSeparator" w:id="0">
    <w:p w:rsidR="0024222D" w:rsidRDefault="0024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4D2"/>
    <w:multiLevelType w:val="multilevel"/>
    <w:tmpl w:val="E0BC1A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F0719D8"/>
    <w:multiLevelType w:val="multilevel"/>
    <w:tmpl w:val="69D489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16703A0"/>
    <w:multiLevelType w:val="multilevel"/>
    <w:tmpl w:val="5EC07D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3283C73"/>
    <w:multiLevelType w:val="multilevel"/>
    <w:tmpl w:val="AB7669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E9730CD"/>
    <w:multiLevelType w:val="multilevel"/>
    <w:tmpl w:val="C902C9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B2900CD"/>
    <w:multiLevelType w:val="multilevel"/>
    <w:tmpl w:val="ED22DD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C6A6529"/>
    <w:multiLevelType w:val="multilevel"/>
    <w:tmpl w:val="478403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37E9"/>
    <w:rsid w:val="0024222D"/>
    <w:rsid w:val="0036407D"/>
    <w:rsid w:val="007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19621" TargetMode="External"/><Relationship Id="rId13" Type="http://schemas.openxmlformats.org/officeDocument/2006/relationships/hyperlink" Target="https://learningapps.org/32583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2132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13697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1248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312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Feld</dc:creator>
  <cp:lastModifiedBy>Zespół 2</cp:lastModifiedBy>
  <cp:revision>1</cp:revision>
  <dcterms:created xsi:type="dcterms:W3CDTF">2021-05-23T16:53:00Z</dcterms:created>
  <dcterms:modified xsi:type="dcterms:W3CDTF">2021-06-08T19:32:00Z</dcterms:modified>
</cp:coreProperties>
</file>